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17" w:rsidRPr="00476ED3" w:rsidRDefault="00616E17" w:rsidP="00616E17">
      <w:pPr>
        <w:pStyle w:val="Heading1"/>
        <w:tabs>
          <w:tab w:val="center" w:pos="3969"/>
        </w:tabs>
        <w:spacing w:line="480" w:lineRule="auto"/>
        <w:rPr>
          <w:szCs w:val="24"/>
        </w:rPr>
      </w:pPr>
      <w:bookmarkStart w:id="0" w:name="_GoBack"/>
      <w:r w:rsidRPr="00476ED3">
        <w:rPr>
          <w:szCs w:val="24"/>
        </w:rPr>
        <w:t>DAFTAR PUSTAKA</w:t>
      </w:r>
    </w:p>
    <w:bookmarkEnd w:id="0"/>
    <w:p w:rsidR="00616E17" w:rsidRPr="00476ED3" w:rsidRDefault="00616E17" w:rsidP="00616E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943959271"/>
        <w:docPartObj>
          <w:docPartGallery w:val="Bibliographies"/>
          <w:docPartUnique/>
        </w:docPartObj>
      </w:sdt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A65717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A6571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Apriliana, E. S. (2017).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Pelaksanaan Kewajiban Reklamasi Lahan Pasca Tambang Berdasarkan Undang-Undang Nomor 4 Tahun 2009 Tentang Pertambangan Mineral Dan Batubara Oleh Pt. Timah (Persero) Tbk Di Kabupaten Bangka Barat 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Research Repository.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Balai Penelitian Teknologi Konservasi Sumber Daya Alam. (2013). Reklamasi Lahan Pasca Tambang "Aspek Kebijakan, Konservasi dan Teknologi". Balikpapan.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Dinas Perumahan Rakyat, Kawasan Permukiman dan Lingkungan Hidup. (2019).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Dokumen Informasi Kinerja Pengelolaan Lingkungan Hidup Daerah.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Kabupaten Tanah Laut: Pemerintah Kabupaten Tanah Laut.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Dinas PRKPLH. (2019).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Rencana Perlindungan dan Pengelolaan Lingkungan Hidup.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Tanah Laut: 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Pemerintah Kabupaten Tanah Laut.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Dinas PUPR Kabupaten Tanah Laut. (2017).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Review Rencana Investasi Infrastruktur Jangka Menengah (RPI2-JM) Tahun 2017-2021.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Kabupaten Tanah Laut: Pemerintah Kabupaten Tanah Laut.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Dwiputra, R. (2013). Preferensi Wisatawan Terhadap Sarana Wisata di Kawasan Wisata Alam Erupsi. 39.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Eko, T., &amp; Rahayu, S. (2012). Perubahan Penggunaan Lahan dan Kesesuaiannya Terhadap RDTR di Wilayah Peri-Urban Studi Kasus Kecamatan Mlati.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Pembangunan Wilayah dan Kota, 8 (4)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330-340.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Fitrianingsih, E. (2017).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Tinjauan terhadap Alih Fungsi Lahan Tanah Pertanian ke non Pertanian (permukiman) di Kecamatan Tomoni Kabupaten Luwu Timur.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Makassar: Universitas Hasanuddin Makassar.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Gay, R. L., &amp; Diehl, P. L. (1992).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Research Methods for Business and Management.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New York: MacMillan Publishing Company.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Kementerian ESDM. (2014). Peraturan Menteri ESDM No. 07 Tahun 2014 Tentang Pelaksanaan Reklamasi dan Pascatambang Pada Kegiatan Usaha Pertambangan Mineral dan Batubara. Jakarta.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DC23A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Mashud, N., &amp; Manaroinsong, E. (2014). Pemanfaatan Lahan Bekas Tambang Batu Bara untuk Pengembangan Sagu.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</w:p>
            <w:p w:rsidR="00616E17" w:rsidRPr="009F5969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Meilanita, J. (2017).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Arsitag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diakses Juni 2020, dari 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https://www.arsitag.com/article/kenali-peruntukan-lahan-la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nd-use-kavling-yang-anda-miliki</w:t>
              </w:r>
            </w:p>
            <w:p w:rsidR="00616E17" w:rsidRPr="00DC23AD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DC23A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Miner, Jacky;. (n.d.). </w:t>
              </w:r>
              <w:r w:rsidRPr="00DC23A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Teori Pertambangan I.</w:t>
              </w:r>
              <w:r w:rsidRPr="00DC23A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Retrieved from Acedemia Education.</w:t>
              </w:r>
            </w:p>
            <w:p w:rsidR="00616E17" w:rsidRPr="00DC23AD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DC23A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Nopemberi, A., Suprapti, A., &amp; Murtomo, B. A. (2014). Persepsi Masyarakat Terhadap Keberadaan Signage. </w:t>
              </w:r>
              <w:r w:rsidRPr="00DC23A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Teknik</w:t>
              </w:r>
              <w:r w:rsidRPr="00DC23A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39-44.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Nugraha, T. (2013).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Kualitas Air Tanah Dangkal di Kecamatan Dayeuhkolot Kabupaten Bandung.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repository.upi.edu.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DC23A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Nurdiani, N. (2014). Teknik Sampling Snowball Dalam Penelitian Lapangan. </w:t>
              </w:r>
              <w:r w:rsidRPr="00DC23A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ComTech, Vol. 5 No. 2</w:t>
              </w:r>
              <w:r w:rsidRPr="00DC23A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1110-1118.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Pemerintah Republik Indonesia. (2007). UU Nomor 26 Tahun 2007 Tentang Penataan Ruang.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Pemerintah Republik Indonesia. (2009). Pertamabangan Mineral dan Batu Bara.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Pemerintah Republik Indonesia. (2009). Undang-Undang Republik Indonesia Nomor 4 Tahun 2009 Tentang Pertambangan Mineral Dan Batu Bara.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Pemerintah Republik Indonesia. (2010). Peraturan Pemerintah Republik Indonesia Nomor 22 Tahun 2010 Tentang Wilayah Pertambangan.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PPSP WEB. 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(2020, September Selasa).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Percepatan Pembangunan Sanitasi Permukiman.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Diakses dari 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PPSP WEB: http://ppsp.nawasis.info/dokumen/pr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ofil/profil_kota/kab.tanahlaut/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Putri, A. N. (2012).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Evaluasi Keberhasilan Tanaman Hasil Revegetasi Di Lahan Pasca Tambang Batubara Site Lati Pt Berau Coal Kalimantan Timur .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Bogor: Scientific Repository.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Saragih, E. W., &amp; Bellairs, S. (2009). Potensi Pemanfaatan Lahan Bekas Tambang Yang Ditanami Rumput Gamba (Andropogon Gayanus) Sebagai Areal Peternakan.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PASTURA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113-117.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Sari, M. (2020).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Tribun Tanah Laut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Diakses Juni 2020, dari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https://banjarmasin.tribunnews.com/2019/05/20/bupati-h-sukamta-canangkan-alih-fungsi-lahan-eks-tambang-untuk-peternakan-sapi?page=2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Setiadi, N. J. (2013).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Perilaku Konsumen.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Kencana Prenada Meida Group.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Sobari, I. (2018).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Pemanfaatan lahan bekas tambang untuk budidaya tanaman karet.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Balai Penelitian Tanaman Industri dan Penyegar.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Sudrajat, N. (2013).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Teori dan Praktik Pertambangan Indonesia.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Penerbit Medpress Digital 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Sugiyono. (2010). Metode penelitian kuantitatif dan R&amp;D.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Bandung: Alfabeta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Tresnadi, H. (2014). Pengelolaan Lingkungan Terpadu Sumberdaya Mineral dan Batubara di Kabupaten Tanah Laut, Kalimantan Selatan. Semarang: Badan Pengkajian dan Penerapan Teknologi.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Universitas Muhammadiyah Malang. (2011, November 24).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Mengenal Tahapan Proses Penambangan Batubara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from Laboratorium Akuntasi: http://lab-akuntansi.umm.ac.id/id/berita/mengenal-tahapan-proses-penambangan-batubara.html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Wahyunto, Abidin, M. Z., Priyono, A., &amp; Sunaryo. (n.d.). Studi Perubahan Penggunaan Lahan Di Sub Das Citarik, Jawa Barat Dan Das Kaligarang, Jawa Tengah.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Prosiding Seminar Nasional Multifungsi Lahan Sawah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616E17" w:rsidRPr="00A65717" w:rsidRDefault="00616E17" w:rsidP="00616E1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Widiarti, &amp; Nurlina. (2012). Analisa Kesesuaian Lahan Dan Potensi Perkebunan Kelapa Sawit di Kabupaten Tanah Laut Menggunakan Sistem Informasi Geografis. </w:t>
              </w:r>
              <w:r w:rsidRPr="00A6571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Fisika Flux</w:t>
              </w:r>
              <w:r w:rsidRPr="00A6571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21-29.</w:t>
              </w:r>
            </w:p>
            <w:p w:rsidR="00616E17" w:rsidRPr="00476ED3" w:rsidRDefault="00616E17" w:rsidP="00616E17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A65717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616E17" w:rsidRPr="00476ED3" w:rsidRDefault="00616E17" w:rsidP="00616E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20070" w:rsidRDefault="00616E17"/>
    <w:sectPr w:rsidR="00220070" w:rsidSect="00616E1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B8"/>
    <w:rsid w:val="00191DA5"/>
    <w:rsid w:val="002A43B1"/>
    <w:rsid w:val="00616E17"/>
    <w:rsid w:val="00A356B8"/>
    <w:rsid w:val="00D6309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E17"/>
  </w:style>
  <w:style w:type="paragraph" w:styleId="Heading1">
    <w:name w:val="heading 1"/>
    <w:basedOn w:val="Normal"/>
    <w:next w:val="Normal"/>
    <w:link w:val="Heading1Char"/>
    <w:uiPriority w:val="9"/>
    <w:qFormat/>
    <w:rsid w:val="00616E17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E17"/>
    <w:rPr>
      <w:rFonts w:ascii="Times New Roman" w:hAnsi="Times New Roman" w:cs="Times New Roman"/>
      <w:b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616E17"/>
  </w:style>
  <w:style w:type="paragraph" w:styleId="BalloonText">
    <w:name w:val="Balloon Text"/>
    <w:basedOn w:val="Normal"/>
    <w:link w:val="BalloonTextChar"/>
    <w:uiPriority w:val="99"/>
    <w:semiHidden/>
    <w:unhideWhenUsed/>
    <w:rsid w:val="0061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E17"/>
  </w:style>
  <w:style w:type="paragraph" w:styleId="Heading1">
    <w:name w:val="heading 1"/>
    <w:basedOn w:val="Normal"/>
    <w:next w:val="Normal"/>
    <w:link w:val="Heading1Char"/>
    <w:uiPriority w:val="9"/>
    <w:qFormat/>
    <w:rsid w:val="00616E17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E17"/>
    <w:rPr>
      <w:rFonts w:ascii="Times New Roman" w:hAnsi="Times New Roman" w:cs="Times New Roman"/>
      <w:b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616E17"/>
  </w:style>
  <w:style w:type="paragraph" w:styleId="BalloonText">
    <w:name w:val="Balloon Text"/>
    <w:basedOn w:val="Normal"/>
    <w:link w:val="BalloonTextChar"/>
    <w:uiPriority w:val="99"/>
    <w:semiHidden/>
    <w:unhideWhenUsed/>
    <w:rsid w:val="0061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USU11</b:Tag>
    <b:SourceType>DocumentFromInternetSite</b:SourceType>
    <b:Guid>{005E6C5E-E60F-4D44-819E-9C38ACCB46B1}</b:Guid>
    <b:Title>Repositori Institusi Universitas Sumatera Utara</b:Title>
    <b:Year>2011</b:Year>
    <b:Author>
      <b:Author>
        <b:Corporate>USU Institutional Repository</b:Corporate>
      </b:Author>
    </b:Author>
    <b:URL>http://repository.usu.ac.id/bitstream/handle/123456789/56881/Chapter%20II.pdf?sequence=3&amp;isAllowed=y</b:URL>
    <b:RefOrder>27</b:RefOrder>
  </b:Source>
  <b:Source>
    <b:Tag>Eko12</b:Tag>
    <b:SourceType>JournalArticle</b:SourceType>
    <b:Guid>{85CF620C-67D1-4453-82BC-F836570B5A9B}</b:Guid>
    <b:Title>Perubahan Penggunaan Lahan dan Kesesuaiannya Terhadap RDTR di Wilayah Peri-Urban Studi Kasus Kecamatan Mlati</b:Title>
    <b:Year>2012</b:Year>
    <b:Pages>330-340</b:Pages>
    <b:JournalName>Jurnal Pembangunan Wilayah dan Kota</b:JournalName>
    <b:Volume>8 (4)</b:Volume>
    <b:Author>
      <b:Author>
        <b:NameList>
          <b:Person>
            <b:Last>Eko</b:Last>
            <b:First>Trigus</b:First>
          </b:Person>
          <b:Person>
            <b:Last>Rahayu</b:Last>
            <b:First>Sri</b:First>
          </b:Person>
        </b:NameList>
      </b:Author>
    </b:Author>
    <b:RefOrder>28</b:RefOrder>
  </b:Source>
  <b:Source>
    <b:Tag>Pem092</b:Tag>
    <b:SourceType>Misc</b:SourceType>
    <b:Guid>{F1EDA706-CA91-4A3F-80F9-E1F508F9CF4B}</b:Guid>
    <b:Title>Pertamabangan Mineral dan Batu Bara</b:Title>
    <b:Year>2009</b:Year>
    <b:Author>
      <b:Author>
        <b:Corporate>Pemerintah Republik Indonesia</b:Corporate>
      </b:Author>
    </b:Author>
    <b:RefOrder>1</b:RefOrder>
  </b:Source>
  <b:Source>
    <b:Tag>Man16</b:Tag>
    <b:SourceType>Report</b:SourceType>
    <b:Guid>{BCF52D46-78A0-44D4-A343-894F574A3128}</b:Guid>
    <b:Year>2016</b:Year>
    <b:Author>
      <b:Author>
        <b:NameList>
          <b:Person>
            <b:First>Mansura</b:First>
          </b:Person>
        </b:NameList>
      </b:Author>
    </b:Author>
    <b:Title>Kerusakan Lingkungan Akibat Penambangan</b:Title>
    <b:RefOrder>2</b:RefOrder>
  </b:Source>
  <b:Source>
    <b:Tag>Per14</b:Tag>
    <b:SourceType>Misc</b:SourceType>
    <b:Guid>{BE8BD99B-9B8E-45C6-BB35-FF8E2307771F}</b:Guid>
    <b:Title>Peraturan Menteri ESDM No. 07 Tahun 2014 Tentang Pelaksanaan Reklamasi dan Pascatambang Pada Kegiatan Usaha Pertambangan Mineral dan Batubara</b:Title>
    <b:Year>2014</b:Year>
    <b:City>Jakarta</b:City>
    <b:Author>
      <b:Author>
        <b:Corporate>Kementerian ESDM</b:Corporate>
      </b:Author>
    </b:Author>
    <b:RefOrder>3</b:RefOrder>
  </b:Source>
  <b:Source>
    <b:Tag>Tre14</b:Tag>
    <b:SourceType>ConferenceProceedings</b:SourceType>
    <b:Guid>{C9BD2C53-B83B-4B4F-9729-0CDC7AD6CF90}</b:Guid>
    <b:Title>Pengelolaan Lingkungan Terpadu Sumberdaya Mineral dan Batubara di Kabupaten Tanah Laut, Kalimantan Selatan</b:Title>
    <b:Year>2014</b:Year>
    <b:City>Semarang</b:City>
    <b:Publisher>Badan Pengkajian dan Penerapan Teknologi</b:Publisher>
    <b:Author>
      <b:Author>
        <b:NameList>
          <b:Person>
            <b:Last>Tresnadi</b:Last>
            <b:First>Hidir</b:First>
          </b:Person>
        </b:NameList>
      </b:Author>
    </b:Author>
    <b:RefOrder>5</b:RefOrder>
  </b:Source>
  <b:Source>
    <b:Tag>Fit17</b:Tag>
    <b:SourceType>JournalArticle</b:SourceType>
    <b:Guid>{B8DCCE65-705D-4DC1-B13D-1373201A6BE3}</b:Guid>
    <b:Title>Tinjauan Terhadap Alih Fungsi Tanah Pertanian ke Non Pertanian (Permukiman)</b:Title>
    <b:JournalName>Skripsi</b:JournalName>
    <b:Year>2017</b:Year>
    <b:Pages>15-16</b:Pages>
    <b:Author>
      <b:Author>
        <b:NameList>
          <b:Person>
            <b:Last>Fitrianingsih</b:Last>
            <b:First>Eka</b:First>
          </b:Person>
        </b:NameList>
      </b:Author>
    </b:Author>
    <b:RefOrder>29</b:RefOrder>
  </b:Source>
  <b:Source>
    <b:Tag>Fit171</b:Tag>
    <b:SourceType>Report</b:SourceType>
    <b:Guid>{E6D0DC14-9E69-4279-A985-91600FDDAABB}</b:Guid>
    <b:Title>Tinjauan terhadap Alih Fungsi Lahan Tanah Pertanian ke non Pertanian (permukiman) di Kecamatan Tomoni Kabupaten Luwu Timur</b:Title>
    <b:Year>2017</b:Year>
    <b:Publisher>Universitas Hasanuddin Makassar</b:Publisher>
    <b:City>Makassar</b:City>
    <b:Author>
      <b:Author>
        <b:NameList>
          <b:Person>
            <b:Last>Fitrianingsih</b:Last>
            <b:First>Eka</b:First>
          </b:Person>
        </b:NameList>
      </b:Author>
    </b:Author>
    <b:RefOrder>8</b:RefOrder>
  </b:Source>
  <b:Source>
    <b:Tag>Mei17</b:Tag>
    <b:SourceType>InternetSite</b:SourceType>
    <b:Guid>{0783B002-F1BB-4D86-88D7-FAB662762B32}</b:Guid>
    <b:Title>Arsitag</b:Title>
    <b:Year>2017</b:Year>
    <b:YearAccessed>2020</b:YearAccessed>
    <b:MonthAccessed>Juni</b:MonthAccessed>
    <b:URL>https://www.arsitag.com/article/kenali-peruntukan-lahan-land-use-kavling-yang-anda-miliki#:~:text=Peruntukan%20atau%20Tata%20Guna%20Lahan,%2C%20perdagangan%2C%20industri%2C%20dll.</b:URL>
    <b:Author>
      <b:Author>
        <b:NameList>
          <b:Person>
            <b:Last>Meilanita</b:Last>
            <b:First>Joey</b:First>
          </b:Person>
        </b:NameList>
      </b:Author>
    </b:Author>
    <b:RefOrder>10</b:RefOrder>
  </b:Source>
  <b:Source>
    <b:Tag>Wah</b:Tag>
    <b:SourceType>JournalArticle</b:SourceType>
    <b:Guid>{EFDED5AC-10EF-4A26-B5F0-9D4D203996DC}</b:Guid>
    <b:Title>STUDI PERUBAHAN PENGGUNAAN LAHAN DI SUB DAS CITARIK, JAWA BARAT DAN DAS KALIGARANG, JAWA TENGAH </b:Title>
    <b:JournalName>Prosiding Seminar Nasional Multifungsi Lahan Sawah</b:JournalName>
    <b:Author>
      <b:Author>
        <b:NameList>
          <b:Person>
            <b:First>Wahyunto</b:First>
          </b:Person>
          <b:Person>
            <b:Last>Abidin</b:Last>
            <b:Middle>Zainal</b:Middle>
            <b:First>M.</b:First>
          </b:Person>
          <b:Person>
            <b:Last>Priyono</b:Last>
            <b:First>Adi</b:First>
          </b:Person>
          <b:Person>
            <b:First>Sunaryo</b:First>
          </b:Person>
        </b:NameList>
      </b:Author>
    </b:Author>
    <b:RefOrder>11</b:RefOrder>
  </b:Source>
  <b:Source>
    <b:Tag>Eko121</b:Tag>
    <b:SourceType>JournalArticle</b:SourceType>
    <b:Guid>{E96001DF-B303-42EC-9A90-5EFCB33C884B}</b:Guid>
    <b:Title>Perubahan Penggunaan Lahan dan Kesesuaiannya terhadap RDTR di Wilayah Peri-Urban Studi Kasus: Kecamatan Mlati </b:Title>
    <b:JournalName>Jurnal Pembangunan Wilayah dan Kota</b:JournalName>
    <b:Year>2012</b:Year>
    <b:Pages>330-340</b:Pages>
    <b:Volume>8 (4)</b:Volume>
    <b:Author>
      <b:Author>
        <b:NameList>
          <b:Person>
            <b:Last>Eko</b:Last>
            <b:First>Trigus</b:First>
          </b:Person>
          <b:Person>
            <b:Last>Rahayu</b:Last>
            <b:First>Sri</b:First>
          </b:Person>
        </b:NameList>
      </b:Author>
    </b:Author>
    <b:RefOrder>12</b:RefOrder>
  </b:Source>
  <b:Source>
    <b:Tag>Pem093</b:Tag>
    <b:SourceType>Misc</b:SourceType>
    <b:Guid>{C769FB72-A46F-457E-979D-C0D87CFB5397}</b:Guid>
    <b:Title>UNDANG-UNDANG REPUBLIK INDONESIA NOMOR 4 TAHUN 2009 TENTANG PERTAMBANGAN MINERAL DAN BATU BARA</b:Title>
    <b:Year>2009</b:Year>
    <b:Author>
      <b:Author>
        <b:Corporate>Pemerintah Republik Indonesia</b:Corporate>
      </b:Author>
    </b:Author>
    <b:RefOrder>30</b:RefOrder>
  </b:Source>
  <b:Source>
    <b:Tag>Pem071</b:Tag>
    <b:SourceType>Misc</b:SourceType>
    <b:Guid>{037354AF-914E-4E4A-BD03-777B49A906F5}</b:Guid>
    <b:Author>
      <b:Author>
        <b:Corporate>Pemerintah Republik Indonesia</b:Corporate>
      </b:Author>
    </b:Author>
    <b:Title>UU Nomor 26 Tahun 2007 Tentang Penataan Ruang</b:Title>
    <b:Year>2007</b:Year>
    <b:RefOrder>9</b:RefOrder>
  </b:Source>
  <b:Source>
    <b:Tag>Nur14</b:Tag>
    <b:SourceType>JournalArticle</b:SourceType>
    <b:Guid>{FA471A19-8F2D-4E61-910B-AFEEFF9BDB6B}</b:Guid>
    <b:Title>TEKNIK SAMPLING SNOWBALL DALAM PENELITIAN LAPANGAN </b:Title>
    <b:Year>2014</b:Year>
    <b:JournalName>ComTech</b:JournalName>
    <b:Pages>1110-1118</b:Pages>
    <b:Volume> Vol. 5 No. 2</b:Volume>
    <b:Author>
      <b:Author>
        <b:NameList>
          <b:Person>
            <b:Last>Nurdiani</b:Last>
            <b:First>Nina</b:First>
          </b:Person>
        </b:NameList>
      </b:Author>
    </b:Author>
    <b:RefOrder>31</b:RefOrder>
  </b:Source>
  <b:Source>
    <b:Tag>Sar20</b:Tag>
    <b:SourceType>InternetSite</b:SourceType>
    <b:Guid>{EB66783D-0719-4E82-AA3C-313809C5DB06}</b:Guid>
    <b:Title>Tribun Tanah Laut</b:Title>
    <b:Year>2020</b:Year>
    <b:YearAccessed>2020</b:YearAccessed>
    <b:MonthAccessed>Juni</b:MonthAccessed>
    <b:URL>https://banjarmasin.tribunnews.com/2019/05/20/bupati-h-sukamta-canangkan-alih-fungsi-lahan-eks-tambang-untuk-peternakan-sapi?page=2</b:URL>
    <b:Author>
      <b:Author>
        <b:NameList>
          <b:Person>
            <b:Last>Sari</b:Last>
            <b:First>Milna</b:First>
          </b:Person>
        </b:NameList>
      </b:Author>
    </b:Author>
    <b:RefOrder>6</b:RefOrder>
  </b:Source>
  <b:Source>
    <b:Tag>Bal13</b:Tag>
    <b:SourceType>ConferenceProceedings</b:SourceType>
    <b:Guid>{5B80E78C-0324-43A5-8DC3-AB1E64FADD94}</b:Guid>
    <b:Title>Reklamasi Lahan Pasca Tambang "Aspek Kebijakan, Konservasi dan Teknologi"</b:Title>
    <b:Year>2013</b:Year>
    <b:JournalName>Prosiding Seminar Hasil-Hasil Penelitian</b:JournalName>
    <b:Author>
      <b:Author>
        <b:Corporate>Balai Penelitian Teknologi Konservasi Sumber Daya Alam</b:Corporate>
      </b:Author>
    </b:Author>
    <b:City>Balikpapan</b:City>
    <b:RefOrder>22</b:RefOrder>
  </b:Source>
  <b:Source>
    <b:Tag>Sug10</b:Tag>
    <b:SourceType>JournalArticle</b:SourceType>
    <b:Guid>{384937D2-EB06-4338-8212-1D838687A542}</b:Guid>
    <b:Title>Metode penelitian kuantitatif dan R&amp;D</b:Title>
    <b:Year>2010</b:Year>
    <b:JournalName>Bandung: Alfabeta</b:JournalName>
    <b:Author>
      <b:Author>
        <b:NameList>
          <b:Person>
            <b:Last>Sugiyono</b:Last>
          </b:Person>
        </b:NameList>
      </b:Author>
    </b:Author>
    <b:RefOrder>32</b:RefOrder>
  </b:Source>
  <b:Source>
    <b:Tag>RGa</b:Tag>
    <b:SourceType>Book</b:SourceType>
    <b:Guid>{89A7388C-0E70-4A45-AC63-F41638745512}</b:Guid>
    <b:Title>Research Methods for Business and Management</b:Title>
    <b:City>New York</b:City>
    <b:Publisher>MacMillan Publishing Company</b:Publisher>
    <b:Author>
      <b:Author>
        <b:NameList>
          <b:Person>
            <b:Last>Gay</b:Last>
            <b:Middle>L.</b:Middle>
            <b:First>R.</b:First>
          </b:Person>
          <b:Person>
            <b:Last>Diehl</b:Last>
            <b:Middle>L.</b:Middle>
            <b:First>P.</b:First>
          </b:Person>
        </b:NameList>
      </b:Author>
    </b:Author>
    <b:Year>1992</b:Year>
    <b:RefOrder>33</b:RefOrder>
  </b:Source>
  <b:Source>
    <b:Tag>Nug13</b:Tag>
    <b:SourceType>Report</b:SourceType>
    <b:Guid>{843D7FEA-D980-4C13-852F-284D871C913C}</b:Guid>
    <b:Title>Kualitas Air Tanah Dangkal di Kecamatan Dayeuhkolot Kabupaten Bandung</b:Title>
    <b:Year>2013</b:Year>
    <b:Publisher>repository.upi.edu</b:Publisher>
    <b:Author>
      <b:Author>
        <b:NameList>
          <b:Person>
            <b:Last>Nugraha</b:Last>
            <b:First>Teguh</b:First>
          </b:Person>
        </b:NameList>
      </b:Author>
    </b:Author>
    <b:RefOrder>23</b:RefOrder>
  </b:Source>
  <b:Source>
    <b:Tag>Din21</b:Tag>
    <b:SourceType>Report</b:SourceType>
    <b:Guid>{A8408DD4-FFE3-4FF8-9FAF-AD343D461C25}</b:Guid>
    <b:Author>
      <b:Author>
        <b:Corporate>Dinas PUPR Kabupaten Tanah Laut</b:Corporate>
      </b:Author>
    </b:Author>
    <b:Title>Review Rencana Investasi Infrastruktur Jangka Menengah (RPI2-JM) Tahun 2017-2021</b:Title>
    <b:Year>2017</b:Year>
    <b:City>Kabupaten Tanah Laut</b:City>
    <b:RefOrder>24</b:RefOrder>
  </b:Source>
  <b:Source>
    <b:Tag>Din19</b:Tag>
    <b:SourceType>Report</b:SourceType>
    <b:Guid>{F4B60D97-DE31-4D60-AF08-DACD632CC893}</b:Guid>
    <b:Author>
      <b:Author>
        <b:Corporate>Dinas Perumahan Rakyat, Kawasan Permukiman dan Lingkungan Hidup</b:Corporate>
      </b:Author>
    </b:Author>
    <b:Title>Dokumen Informasi Kinerja Pengelolaan Lingkungan Hidup Daerah</b:Title>
    <b:Year>2019</b:Year>
    <b:City>Kabupaten Tanah Laut</b:City>
    <b:RefOrder>26</b:RefOrder>
  </b:Source>
  <b:Source>
    <b:Tag>Din191</b:Tag>
    <b:SourceType>Report</b:SourceType>
    <b:Guid>{9BD6EC88-4B75-4216-96FF-CD60FF75A095}</b:Guid>
    <b:Author>
      <b:Author>
        <b:Corporate>Dinas PRKPLH</b:Corporate>
      </b:Author>
    </b:Author>
    <b:Title>Rencana Perlindungan dan Pengelolaan Lingkungan Hidup</b:Title>
    <b:Year>2019</b:Year>
    <b:Publisher>Pemerintah Kabupaten Tanah Laut</b:Publisher>
    <b:City>Tanah Laut</b:City>
    <b:RefOrder>25</b:RefOrder>
  </b:Source>
  <b:Source>
    <b:Tag>Mur</b:Tag>
    <b:SourceType>ArticleInAPeriodical</b:SourceType>
    <b:Guid>{74544A18-1B51-4D16-A3D2-BBA80409713C}</b:Guid>
    <b:Title>PENATAAN RUANG BERDASARKAN FUNGSI KAWASAN DI</b:Title>
    <b:Author>
      <b:Author>
        <b:NameList>
          <b:Person>
            <b:Last>Murtianto</b:Last>
            <b:First>Hendro</b:First>
          </b:Person>
        </b:NameList>
      </b:Author>
    </b:Author>
    <b:RefOrder>34</b:RefOrder>
  </b:Source>
  <b:Source>
    <b:Tag>Min</b:Tag>
    <b:SourceType>DocumentFromInternetSite</b:SourceType>
    <b:Guid>{7EDCFBB8-9405-4035-9511-B78C0E18A2C8}</b:Guid>
    <b:Title>Teori Pertambangan I</b:Title>
    <b:InternetSiteTitle>Acedemia Education</b:InternetSiteTitle>
    <b:Author>
      <b:Author>
        <b:Corporate>Miner, Jacky;</b:Corporate>
      </b:Author>
    </b:Author>
    <b:RefOrder>35</b:RefOrder>
  </b:Source>
  <b:Source>
    <b:Tag>Sud13</b:Tag>
    <b:SourceType>Book</b:SourceType>
    <b:Guid>{E809228C-8349-4226-BAEE-D51C73C785FF}</b:Guid>
    <b:Title>Teori dan Praktik Pertambangan Indonesia</b:Title>
    <b:Year>2013</b:Year>
    <b:Author>
      <b:Author>
        <b:NameList>
          <b:Person>
            <b:Last>Sudrajat</b:Last>
            <b:First>Nandang</b:First>
          </b:Person>
        </b:NameList>
      </b:Author>
    </b:Author>
    <b:City>Yogyakarta</b:City>
    <b:Publisher>Penerbit Medpress Digital </b:Publisher>
    <b:RefOrder>19</b:RefOrder>
  </b:Source>
  <b:Source>
    <b:Tag>Pem101</b:Tag>
    <b:SourceType>Misc</b:SourceType>
    <b:Guid>{6FEB5A53-72B6-4AC8-91D8-70DADBDECB21}</b:Guid>
    <b:Author>
      <b:Author>
        <b:Corporate>Pemerintah Republik Indonesia</b:Corporate>
      </b:Author>
    </b:Author>
    <b:Title>Peraturan Pemerintah Republik Indonesia Nomor 22 Tahun 2010 Tentang Wilayah Pertambangan</b:Title>
    <b:Year>2010</b:Year>
    <b:RefOrder>20</b:RefOrder>
  </b:Source>
  <b:Source>
    <b:Tag>Apr17</b:Tag>
    <b:SourceType>Report</b:SourceType>
    <b:Guid>{43E6293F-7344-48E3-8386-DE6AC7CA290B}</b:Guid>
    <b:Title>PELAKSANAAN KEWAJIBAN REKLAMASI LAHAN PASCA TAMBANG BERDASARKAN UNDANG-UNDANG NOMOR 4 TAHUN 2009 TENTANG PERTAMBANGAN MINERAL DAN BATUBARA OLEH PT. TIMAH (PERSERO) TBK DI KABUPATEN BANGKA BARAT </b:Title>
    <b:Year>2017</b:Year>
    <b:City>Yogyakarta</b:City>
    <b:Publisher>Research Repository</b:Publisher>
    <b:Author>
      <b:Author>
        <b:NameList>
          <b:Person>
            <b:Last>Apriliana</b:Last>
            <b:Middle>Sandra</b:Middle>
            <b:First>Eka</b:First>
          </b:Person>
        </b:NameList>
      </b:Author>
    </b:Author>
    <b:RefOrder>36</b:RefOrder>
  </b:Source>
  <b:Source>
    <b:Tag>Put12</b:Tag>
    <b:SourceType>Report</b:SourceType>
    <b:Guid>{87F715CC-DC96-4F0A-A76D-957788956684}</b:Guid>
    <b:Title>EVALUASI KEBERHASILAN TANAMAN HASIL REVEGETASI DI LAHAN PASCA TAMBANG BATUBARA SITE LATI PT BERAU COAL KALIMANTAN TIMUR </b:Title>
    <b:Year>2012</b:Year>
    <b:Publisher>Scientific Repository</b:Publisher>
    <b:City>Bogor</b:City>
    <b:Author>
      <b:Author>
        <b:NameList>
          <b:Person>
            <b:Last>Putri</b:Last>
            <b:Middle>Nadia</b:Middle>
            <b:First>Alvi </b:First>
          </b:Person>
        </b:NameList>
      </b:Author>
    </b:Author>
    <b:RefOrder>37</b:RefOrder>
  </b:Source>
  <b:Source>
    <b:Tag>Sar</b:Tag>
    <b:SourceType>JournalArticle</b:SourceType>
    <b:Guid>{975C675A-93BA-4B8F-A2C0-8A631BA4D9E8}</b:Guid>
    <b:Title>POTENSI PEMANFAATAN LAHAN BEKAS TAMBANG YANG DITANAMI RUMPUT GAMBA (Andropogon gayanus) SEBAGAI AREAL PETERNAKAN</b:Title>
    <b:JournalName>PASTURA</b:JournalName>
    <b:Pages>113-117</b:Pages>
    <b:Author>
      <b:Author>
        <b:NameList>
          <b:Person>
            <b:Last>Saragih</b:Last>
            <b:Middle>W.</b:Middle>
            <b:First>E.</b:First>
          </b:Person>
          <b:Person>
            <b:Last>Bellairs</b:Last>
            <b:First>S.</b:First>
          </b:Person>
        </b:NameList>
      </b:Author>
    </b:Author>
    <b:Year>2009</b:Year>
    <b:RefOrder>13</b:RefOrder>
  </b:Source>
  <b:Source>
    <b:Tag>Mas14</b:Tag>
    <b:SourceType>JournalArticle</b:SourceType>
    <b:Guid>{858CAD77-0587-42E4-8459-9297B8FC0FA7}</b:Guid>
    <b:Title>Pemanfaatan Lahan Bekas Tambang Batu Bara untuk Pengembangan Sagu</b:Title>
    <b:Year>2014</b:Year>
    <b:Author>
      <b:Author>
        <b:NameList>
          <b:Person>
            <b:Last>Mashud</b:Last>
            <b:First>Nurhaini</b:First>
          </b:Person>
          <b:Person>
            <b:Last>Manaroinsong</b:Last>
            <b:First>Engelbert</b:First>
          </b:Person>
        </b:NameList>
      </b:Author>
    </b:Author>
    <b:RefOrder>14</b:RefOrder>
  </b:Source>
  <b:Source>
    <b:Tag>Wid12</b:Tag>
    <b:SourceType>JournalArticle</b:SourceType>
    <b:Guid>{78F8AEF1-4667-47B4-B342-BE6AEA2AF9D2}</b:Guid>
    <b:Title>Analisa Kesesuaian Lahan Dan Potensi Perkebunan Kelapa Sawit di  Kabupaten Tanah Laut Menggunakan Sistem Informasi Geografis</b:Title>
    <b:JournalName>Jurnal Fisika Flux</b:JournalName>
    <b:Year>2012</b:Year>
    <b:Pages>21-29</b:Pages>
    <b:Author>
      <b:Author>
        <b:NameList>
          <b:Person>
            <b:First>Widiarti</b:First>
          </b:Person>
          <b:Person>
            <b:First>Nurlina</b:First>
          </b:Person>
        </b:NameList>
      </b:Author>
    </b:Author>
    <b:RefOrder>38</b:RefOrder>
  </b:Source>
  <b:Source>
    <b:Tag>Sob18</b:Tag>
    <b:SourceType>Report</b:SourceType>
    <b:Guid>{35441DA3-F24C-47F1-B9E2-8D05240809F1}</b:Guid>
    <b:Title>Pemanfaatan lahan bekas tambang untuk budidaya tanaman karet</b:Title>
    <b:Year>2018</b:Year>
    <b:Publisher>Balai Penelitian Tanaman Industri dan Penyegar</b:Publisher>
    <b:Author>
      <b:Author>
        <b:NameList>
          <b:Person>
            <b:Last>Sobari</b:Last>
            <b:First>Iing </b:First>
          </b:Person>
        </b:NameList>
      </b:Author>
    </b:Author>
    <b:RefOrder>15</b:RefOrder>
  </b:Source>
  <b:Source>
    <b:Tag>PPS20</b:Tag>
    <b:SourceType>DocumentFromInternetSite</b:SourceType>
    <b:Guid>{E180AF5D-66E4-4437-9630-AC2CB4B18DEA}</b:Guid>
    <b:Title>Percepatan Pembangunan Sanitasi Permukiman</b:Title>
    <b:Year>2020</b:Year>
    <b:Author>
      <b:Author>
        <b:Corporate>PPSP WEB</b:Corporate>
      </b:Author>
    </b:Author>
    <b:InternetSiteTitle>PPSP WEB</b:InternetSiteTitle>
    <b:Month>September</b:Month>
    <b:Day>Selasa</b:Day>
    <b:URL>http://ppsp.nawasis.info/dokumen/profil/profil_kota/kab.tanahlaut/2.1%20Wilayah%20Administrasi%20Kab%20Tanah%20Laut.pdf</b:URL>
    <b:RefOrder>7</b:RefOrder>
  </b:Source>
  <b:Source>
    <b:Tag>Uni11</b:Tag>
    <b:SourceType>InternetSite</b:SourceType>
    <b:Guid>{041A7153-0F9E-4F0E-9BE4-C6D738B39DCB}</b:Guid>
    <b:Title>Mengenal Tahapan Proses Penambangan Batubara</b:Title>
    <b:InternetSiteTitle>Laboratorium Akuntasi</b:InternetSiteTitle>
    <b:Year>2011</b:Year>
    <b:Month>November</b:Month>
    <b:Day>24</b:Day>
    <b:URL>http://lab-akuntansi.umm.ac.id/id/berita/mengenal-tahapan-proses-penambangan-batubara.html</b:URL>
    <b:Author>
      <b:Author>
        <b:Corporate>Universitas Muhammadiyah Malang</b:Corporate>
      </b:Author>
    </b:Author>
    <b:PeriodicalTitle>Laboratorium Akuntasi</b:PeriodicalTitle>
    <b:RefOrder>21</b:RefOrder>
  </b:Source>
  <b:Source>
    <b:Tag>Dwi13</b:Tag>
    <b:SourceType>JournalArticle</b:SourceType>
    <b:Guid>{3EFAF49A-CDA9-4A9E-B853-DFF072E7437B}</b:Guid>
    <b:Title>Preferensi Wisatawan Terhadap Sarana Wisata di Kawasan Wisata Alam Erupsi</b:Title>
    <b:Year>2013</b:Year>
    <b:Pages>39</b:Pages>
    <b:Author>
      <b:Author>
        <b:NameList>
          <b:Person>
            <b:Last>Dwiputra</b:Last>
            <b:First>Roby</b:First>
          </b:Person>
        </b:NameList>
      </b:Author>
    </b:Author>
    <b:RefOrder>4</b:RefOrder>
  </b:Source>
  <b:Source>
    <b:Tag>Nug19</b:Tag>
    <b:SourceType>JournalArticle</b:SourceType>
    <b:Guid>{AB2EA01E-30AE-4A43-AB33-183340E62893}</b:Guid>
    <b:Title>Pengelolaan Lingkungan Pertambangan</b:Title>
    <b:Year>2019</b:Year>
    <b:Author>
      <b:Author>
        <b:NameList>
          <b:Person>
            <b:Last>Nugraha</b:Last>
            <b:First>Candra</b:First>
          </b:Person>
        </b:NameList>
      </b:Author>
    </b:Author>
    <b:Publisher>Kepak Indonesia</b:Publisher>
    <b:Volume>1</b:Volume>
    <b:RefOrder>16</b:RefOrder>
  </b:Source>
  <b:Source>
    <b:Tag>Nop14</b:Tag>
    <b:SourceType>JournalArticle</b:SourceType>
    <b:Guid>{D84A608A-28DE-444C-B195-925542B1F0BA}</b:Guid>
    <b:Title>Persepsi Masyarakat Terhadap Keberadaan Signage</b:Title>
    <b:JournalName>Teknik</b:JournalName>
    <b:Year>2014</b:Year>
    <b:Pages>39-44</b:Pages>
    <b:City>Semarang</b:City>
    <b:Author>
      <b:Author>
        <b:NameList>
          <b:Person>
            <b:Last>Nopemberi</b:Last>
            <b:First>Andri</b:First>
          </b:Person>
          <b:Person>
            <b:Last>Suprapti</b:Last>
            <b:First>Atiek</b:First>
          </b:Person>
          <b:Person>
            <b:Last>Murtomo</b:Last>
            <b:Middle>Adji</b:Middle>
            <b:First>Bambang</b:First>
          </b:Person>
        </b:NameList>
      </b:Author>
    </b:Author>
    <b:RefOrder>17</b:RefOrder>
  </b:Source>
  <b:Source>
    <b:Tag>Set13</b:Tag>
    <b:SourceType>Book</b:SourceType>
    <b:Guid>{D2DE1450-612A-4985-B4B4-E8DCF6DCCCEB}</b:Guid>
    <b:Title>Perilaku Konsumen</b:Title>
    <b:Year>2013</b:Year>
    <b:Author>
      <b:Author>
        <b:NameList>
          <b:Person>
            <b:Last>Setiadi</b:Last>
            <b:Middle>J.</b:Middle>
            <b:First>Nugroho</b:First>
          </b:Person>
        </b:NameList>
      </b:Author>
    </b:Author>
    <b:City>Jakarta</b:City>
    <b:Publisher>Kencana Prenada Meida Group</b:Publisher>
    <b:RefOrder>18</b:RefOrder>
  </b:Source>
</b:Sources>
</file>

<file path=customXml/itemProps1.xml><?xml version="1.0" encoding="utf-8"?>
<ds:datastoreItem xmlns:ds="http://schemas.openxmlformats.org/officeDocument/2006/customXml" ds:itemID="{6273E2ED-51DF-48C8-986B-DE702909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2020-11-29T12:26:00Z</dcterms:created>
  <dcterms:modified xsi:type="dcterms:W3CDTF">2020-11-29T12:27:00Z</dcterms:modified>
</cp:coreProperties>
</file>