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D611B" w14:textId="77777777" w:rsidR="00C24176" w:rsidRDefault="00C24176" w:rsidP="00C24176">
      <w:pPr>
        <w:pStyle w:val="ListParagraph"/>
        <w:tabs>
          <w:tab w:val="left" w:pos="426"/>
        </w:tabs>
        <w:spacing w:after="240"/>
        <w:ind w:left="0"/>
        <w:jc w:val="center"/>
        <w:rPr>
          <w:b/>
          <w:color w:val="333333"/>
          <w:sz w:val="24"/>
          <w:szCs w:val="24"/>
          <w:lang w:val="sv-SE"/>
        </w:rPr>
      </w:pPr>
      <w:bookmarkStart w:id="0" w:name="_Hlk48722416"/>
      <w:r>
        <w:rPr>
          <w:b/>
          <w:color w:val="333333"/>
          <w:sz w:val="24"/>
          <w:szCs w:val="24"/>
          <w:lang w:val="sv-SE"/>
        </w:rPr>
        <w:t xml:space="preserve">BAB I </w:t>
      </w:r>
    </w:p>
    <w:p w14:paraId="181307FA" w14:textId="77777777" w:rsidR="00C24176" w:rsidRDefault="00C24176" w:rsidP="00C24176">
      <w:pPr>
        <w:pStyle w:val="ListParagraph"/>
        <w:tabs>
          <w:tab w:val="left" w:pos="426"/>
        </w:tabs>
        <w:spacing w:after="240"/>
        <w:ind w:left="0"/>
        <w:jc w:val="both"/>
        <w:rPr>
          <w:b/>
          <w:color w:val="333333"/>
          <w:sz w:val="24"/>
          <w:szCs w:val="24"/>
          <w:lang w:val="sv-SE"/>
        </w:rPr>
      </w:pPr>
      <w:r>
        <w:rPr>
          <w:b/>
          <w:color w:val="333333"/>
          <w:sz w:val="24"/>
          <w:szCs w:val="24"/>
          <w:lang w:val="sv-SE"/>
        </w:rPr>
        <w:t>1.1 LATAR BELAKANG</w:t>
      </w:r>
    </w:p>
    <w:p w14:paraId="2D25BA05" w14:textId="77777777" w:rsidR="00C24176" w:rsidRDefault="00C24176" w:rsidP="00C24176">
      <w:pPr>
        <w:ind w:left="360" w:firstLine="360"/>
        <w:jc w:val="both"/>
        <w:rPr>
          <w:sz w:val="24"/>
          <w:szCs w:val="24"/>
        </w:rPr>
      </w:pPr>
      <w:r>
        <w:rPr>
          <w:sz w:val="24"/>
          <w:szCs w:val="24"/>
        </w:rPr>
        <w:t>Kain sasirangan merupakan kain adat khas suku banjar di Kalimantan Selatan. Kain Sasirangan ini dulunya digunakan masyarakat Banjar untuk pengobatan karena kepercayaan mistisnya. Seiring perkembangannya, kain ini mulai dipakai sebagai pakaian adat yang mana dipakai oleh berbagai kalangan, baik itu rakyat biasa maupun kaum bangsawan. Hal ini dikarenakan coraknya yang beragam, menjadikan kain sasirangan mempunyai ciri khas tersendiri yang berbeda dari batik-batik daerah lain. Sampai saat ini kain sasirangan bahkan bisa dikatakan menjadi sebuah simbol budaya khas Banjar dan Kalimantan selatan, yang bahkan sudah diperkenalkan ke kancah internasional. Pada akhirnya, menjadikan kain sasirangan ini sebagai salah satu daya tarik pariwisata tersendiri di Banjarmasin.</w:t>
      </w:r>
    </w:p>
    <w:p w14:paraId="1B5E0E23" w14:textId="77777777" w:rsidR="00C24176" w:rsidRDefault="00C24176" w:rsidP="00C24176">
      <w:pPr>
        <w:ind w:left="360" w:firstLine="360"/>
        <w:jc w:val="both"/>
        <w:rPr>
          <w:sz w:val="24"/>
          <w:szCs w:val="24"/>
        </w:rPr>
      </w:pPr>
      <w:r>
        <w:rPr>
          <w:sz w:val="24"/>
          <w:szCs w:val="24"/>
        </w:rPr>
        <w:t xml:space="preserve">Reni dkk   (2016:1818) menyatakan  bahwa  kekayaan  budaya  yang di    dalamnya    memuat    kearifan    lokal meliputi    kekayaan    bendawi    </w:t>
      </w:r>
      <w:r>
        <w:rPr>
          <w:i/>
          <w:iCs/>
          <w:sz w:val="24"/>
          <w:szCs w:val="24"/>
        </w:rPr>
        <w:t>(Tangible Culture    Haritage)</w:t>
      </w:r>
      <w:r>
        <w:rPr>
          <w:sz w:val="24"/>
          <w:szCs w:val="24"/>
        </w:rPr>
        <w:t xml:space="preserve">    dan    kekayaan    tak bendawi   (Intangible   Cultural   Haritage). Kekayaan  bendawi  atau  warisan  benda  ini meliputi  situs  alam  dan  situs  budaya.  Situs alam  dapat  dideskripsikan  dengan  tempat-tempat  yang  bersejarah  dan  benda-benda peninggalannya.    Sedangkan  kekayaan  tak bendawi meliputi bahasa lisan, pertunjukan seni,  perayaan-perayaan,  pengetahuan  dan kebiasaan       perilaku,       dan       kerajinan tradisional. Maka dalam hal ini Kain Sasirangan bisa dikatakan adalah sebuah kekayaan budaya yang mengandung  nilai-nilai  yang  berhubungan dengan   kehidupan   yang   diwarisi   secara turun temurun, oleh karena itu harus senantiasa dilestarikan. </w:t>
      </w:r>
    </w:p>
    <w:p w14:paraId="025110A9" w14:textId="77777777" w:rsidR="00C24176" w:rsidRDefault="00C24176" w:rsidP="00C24176">
      <w:pPr>
        <w:ind w:left="360"/>
        <w:jc w:val="both"/>
        <w:rPr>
          <w:sz w:val="24"/>
          <w:szCs w:val="24"/>
        </w:rPr>
        <w:sectPr w:rsidR="00C24176" w:rsidSect="009758E7">
          <w:pgSz w:w="11907" w:h="16840" w:code="9"/>
          <w:pgMar w:top="2268" w:right="1701" w:bottom="1701" w:left="2268" w:header="720" w:footer="720" w:gutter="0"/>
          <w:cols w:space="720"/>
          <w:docGrid w:linePitch="360"/>
        </w:sectPr>
      </w:pPr>
      <w:r>
        <w:rPr>
          <w:sz w:val="24"/>
          <w:szCs w:val="24"/>
        </w:rPr>
        <w:t xml:space="preserve">Sayangnya, di arus globalisasi sekarang ini yang mana banyak masuknya dan bercampurnya banyak kebudayaan asing menjadikan tersisihnya kebudayaan-kebudayaan lokal. Hal ini berkesesuaian dengan pendapat Brata      (2016:      10) yang menyebutkan      kebudayaan      lokal      itu berpegang    pada    prinsip    bahwa    tiada masyarakat  dan  kebudayaan  yang  bersifat statis,   maka   dalam   persepektif   kultural secara garis     besar     masyarakat     dan kebudayaan   </w:t>
      </w:r>
    </w:p>
    <w:p w14:paraId="7AF8E2DB" w14:textId="77777777" w:rsidR="00C24176" w:rsidRDefault="00C24176" w:rsidP="00C24176">
      <w:pPr>
        <w:ind w:left="360"/>
        <w:jc w:val="both"/>
        <w:rPr>
          <w:sz w:val="24"/>
          <w:szCs w:val="24"/>
        </w:rPr>
      </w:pPr>
      <w:r>
        <w:rPr>
          <w:sz w:val="24"/>
          <w:szCs w:val="24"/>
        </w:rPr>
        <w:lastRenderedPageBreak/>
        <w:t xml:space="preserve">lokal   telah   bergerak   secara dinamis. Faktor internal yang menyebabkan terkikisnya atau  pergerakan  secara  dinamis kebudayaan lokal adalah dikarenakan sudah banyak   generasi   muda   yang   tidak   lagi perduli   kebudayaan   lokal. Adat-istiadat lokal  dinilai  sudah  tidak  relevan  dengan kemajuan zaman,    sehingga    menjadikan beberapa    tradisi    tidak lagi    dilakukan. Generasi  tua,  yang  mengenal  kebudayaan lokal      tidak      terlalu      perduli      untuk mewariskan atau mengenalkan  kebudayaan lokal   tersebut   kepada   generasi   penerus, sehingga  ketika  mereka  sudah  tiada,  maka tiada  pula  kebudayaan  tersebut. Sementara itu,  faktor  dari  luar  peyebab  kebudayaan lokal kian sulit untuk dipertahankan adalah disebabkan   oleh   arus   modernisasiyang juga dipengaruhi oleh kebudayaan global. Bisa kita bayangkan jika seandainya generasi muda tidak lagi tertarik untuk meneruskan dan melestarikan suatu kebudayaan tersebut, maka bukan tidak mungkin kekayaan budaya lokal tersebut akan hilang seiring dengan perkembangan jaman. </w:t>
      </w:r>
    </w:p>
    <w:p w14:paraId="3923E5FF" w14:textId="77777777" w:rsidR="00C24176" w:rsidRDefault="00C24176" w:rsidP="00C24176">
      <w:pPr>
        <w:ind w:left="360"/>
        <w:jc w:val="both"/>
        <w:rPr>
          <w:sz w:val="24"/>
          <w:szCs w:val="24"/>
        </w:rPr>
      </w:pPr>
      <w:sdt>
        <w:sdtPr>
          <w:tag w:val="goog_rdk_0"/>
          <w:id w:val="125042486"/>
          <w:showingPlcHdr/>
        </w:sdtPr>
        <w:sdtContent>
          <w:r>
            <w:t xml:space="preserve">     </w:t>
          </w:r>
        </w:sdtContent>
      </w:sdt>
      <w:r>
        <w:rPr>
          <w:sz w:val="24"/>
          <w:szCs w:val="24"/>
        </w:rPr>
        <w:t xml:space="preserve">Hal ini juga dibuktikan dari hasil penelitian (Ahmad Bahroini, 2013: 2-3) Berdasarkan penelitian yang dilakukan dengan jumlah responden yang terlibat dalam penelitian ini ada sebanyak 33 orang, responden tersebut merupakan mahasiswa FMIPA UNLAM. Jenis kelamin laki-laki sebanyak 24 orang dan perempuan sebanyak 9 orang. Dengan umur 20-25 thn yang mendominasi sebanyak 57 %. </w:t>
      </w:r>
    </w:p>
    <w:tbl>
      <w:tblPr>
        <w:tblStyle w:val="TableGrid"/>
        <w:tblW w:w="0" w:type="auto"/>
        <w:tblInd w:w="540" w:type="dxa"/>
        <w:tblLook w:val="04A0" w:firstRow="1" w:lastRow="0" w:firstColumn="1" w:lastColumn="0" w:noHBand="0" w:noVBand="1"/>
      </w:tblPr>
      <w:tblGrid>
        <w:gridCol w:w="917"/>
        <w:gridCol w:w="2868"/>
        <w:gridCol w:w="1960"/>
        <w:gridCol w:w="1976"/>
      </w:tblGrid>
      <w:tr w:rsidR="00C24176" w14:paraId="190B6A64"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313B2A8D" w14:textId="77777777" w:rsidR="00C24176" w:rsidRDefault="00C24176" w:rsidP="00F73912">
            <w:pPr>
              <w:ind w:left="360"/>
              <w:jc w:val="center"/>
              <w:rPr>
                <w:i/>
                <w:iCs/>
                <w:sz w:val="24"/>
                <w:szCs w:val="24"/>
              </w:rPr>
            </w:pPr>
            <w:r>
              <w:rPr>
                <w:i/>
                <w:iCs/>
                <w:sz w:val="24"/>
                <w:szCs w:val="24"/>
              </w:rPr>
              <w:t>No.</w:t>
            </w:r>
          </w:p>
        </w:tc>
        <w:tc>
          <w:tcPr>
            <w:tcW w:w="3779" w:type="dxa"/>
            <w:tcBorders>
              <w:top w:val="single" w:sz="4" w:space="0" w:color="auto"/>
              <w:left w:val="single" w:sz="4" w:space="0" w:color="auto"/>
              <w:bottom w:val="single" w:sz="4" w:space="0" w:color="auto"/>
              <w:right w:val="single" w:sz="4" w:space="0" w:color="auto"/>
            </w:tcBorders>
            <w:hideMark/>
          </w:tcPr>
          <w:p w14:paraId="45DC1E91" w14:textId="77777777" w:rsidR="00C24176" w:rsidRDefault="00C24176" w:rsidP="00F73912">
            <w:pPr>
              <w:ind w:left="360"/>
              <w:jc w:val="center"/>
              <w:rPr>
                <w:i/>
                <w:iCs/>
                <w:sz w:val="24"/>
                <w:szCs w:val="24"/>
              </w:rPr>
            </w:pPr>
            <w:r>
              <w:rPr>
                <w:i/>
                <w:iCs/>
                <w:sz w:val="24"/>
                <w:szCs w:val="24"/>
              </w:rPr>
              <w:t>Pakaian yang dimiliki</w:t>
            </w:r>
          </w:p>
        </w:tc>
        <w:tc>
          <w:tcPr>
            <w:tcW w:w="2203" w:type="dxa"/>
            <w:tcBorders>
              <w:top w:val="single" w:sz="4" w:space="0" w:color="auto"/>
              <w:left w:val="single" w:sz="4" w:space="0" w:color="auto"/>
              <w:bottom w:val="single" w:sz="4" w:space="0" w:color="auto"/>
              <w:right w:val="single" w:sz="4" w:space="0" w:color="auto"/>
            </w:tcBorders>
            <w:hideMark/>
          </w:tcPr>
          <w:p w14:paraId="288D751F" w14:textId="77777777" w:rsidR="00C24176" w:rsidRDefault="00C24176" w:rsidP="00F73912">
            <w:pPr>
              <w:ind w:left="360"/>
              <w:jc w:val="center"/>
              <w:rPr>
                <w:i/>
                <w:iCs/>
                <w:sz w:val="24"/>
                <w:szCs w:val="24"/>
              </w:rPr>
            </w:pPr>
            <w:r>
              <w:rPr>
                <w:i/>
                <w:iCs/>
                <w:sz w:val="24"/>
                <w:szCs w:val="24"/>
              </w:rPr>
              <w:t>jumlah</w:t>
            </w:r>
          </w:p>
        </w:tc>
        <w:tc>
          <w:tcPr>
            <w:tcW w:w="2203" w:type="dxa"/>
            <w:tcBorders>
              <w:top w:val="single" w:sz="4" w:space="0" w:color="auto"/>
              <w:left w:val="single" w:sz="4" w:space="0" w:color="auto"/>
              <w:bottom w:val="single" w:sz="4" w:space="0" w:color="auto"/>
              <w:right w:val="single" w:sz="4" w:space="0" w:color="auto"/>
            </w:tcBorders>
            <w:hideMark/>
          </w:tcPr>
          <w:p w14:paraId="55D2F4EF" w14:textId="77777777" w:rsidR="00C24176" w:rsidRDefault="00C24176" w:rsidP="00F73912">
            <w:pPr>
              <w:ind w:left="360"/>
              <w:jc w:val="center"/>
              <w:rPr>
                <w:i/>
                <w:iCs/>
                <w:sz w:val="24"/>
                <w:szCs w:val="24"/>
              </w:rPr>
            </w:pPr>
            <w:r>
              <w:rPr>
                <w:i/>
                <w:iCs/>
                <w:sz w:val="24"/>
                <w:szCs w:val="24"/>
              </w:rPr>
              <w:t>persentase</w:t>
            </w:r>
          </w:p>
        </w:tc>
      </w:tr>
      <w:tr w:rsidR="00C24176" w14:paraId="1FF153C6"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65FD3194" w14:textId="77777777" w:rsidR="00C24176" w:rsidRDefault="00C24176" w:rsidP="00F73912">
            <w:pPr>
              <w:ind w:left="360"/>
              <w:jc w:val="center"/>
              <w:rPr>
                <w:sz w:val="24"/>
                <w:szCs w:val="24"/>
              </w:rPr>
            </w:pPr>
            <w:r>
              <w:rPr>
                <w:sz w:val="24"/>
                <w:szCs w:val="24"/>
              </w:rPr>
              <w:t>1.</w:t>
            </w:r>
          </w:p>
        </w:tc>
        <w:tc>
          <w:tcPr>
            <w:tcW w:w="3779" w:type="dxa"/>
            <w:tcBorders>
              <w:top w:val="single" w:sz="4" w:space="0" w:color="auto"/>
              <w:left w:val="single" w:sz="4" w:space="0" w:color="auto"/>
              <w:bottom w:val="single" w:sz="4" w:space="0" w:color="auto"/>
              <w:right w:val="single" w:sz="4" w:space="0" w:color="auto"/>
            </w:tcBorders>
            <w:hideMark/>
          </w:tcPr>
          <w:p w14:paraId="3D63DDE5" w14:textId="77777777" w:rsidR="00C24176" w:rsidRDefault="00C24176" w:rsidP="00F73912">
            <w:pPr>
              <w:ind w:left="360"/>
              <w:jc w:val="both"/>
              <w:rPr>
                <w:sz w:val="24"/>
                <w:szCs w:val="24"/>
              </w:rPr>
            </w:pPr>
            <w:r>
              <w:rPr>
                <w:sz w:val="24"/>
                <w:szCs w:val="24"/>
              </w:rPr>
              <w:t>˃10 pakaian</w:t>
            </w:r>
          </w:p>
        </w:tc>
        <w:tc>
          <w:tcPr>
            <w:tcW w:w="2203" w:type="dxa"/>
            <w:tcBorders>
              <w:top w:val="single" w:sz="4" w:space="0" w:color="auto"/>
              <w:left w:val="single" w:sz="4" w:space="0" w:color="auto"/>
              <w:bottom w:val="single" w:sz="4" w:space="0" w:color="auto"/>
              <w:right w:val="single" w:sz="4" w:space="0" w:color="auto"/>
            </w:tcBorders>
            <w:hideMark/>
          </w:tcPr>
          <w:p w14:paraId="3B447FF2" w14:textId="77777777" w:rsidR="00C24176" w:rsidRDefault="00C24176" w:rsidP="00F73912">
            <w:pPr>
              <w:ind w:left="360"/>
              <w:jc w:val="center"/>
              <w:rPr>
                <w:sz w:val="24"/>
                <w:szCs w:val="24"/>
              </w:rPr>
            </w:pPr>
            <w:r>
              <w:rPr>
                <w:sz w:val="24"/>
                <w:szCs w:val="24"/>
              </w:rPr>
              <w:t>33 orang responden</w:t>
            </w:r>
          </w:p>
        </w:tc>
        <w:tc>
          <w:tcPr>
            <w:tcW w:w="2203" w:type="dxa"/>
            <w:tcBorders>
              <w:top w:val="single" w:sz="4" w:space="0" w:color="auto"/>
              <w:left w:val="single" w:sz="4" w:space="0" w:color="auto"/>
              <w:bottom w:val="single" w:sz="4" w:space="0" w:color="auto"/>
              <w:right w:val="single" w:sz="4" w:space="0" w:color="auto"/>
            </w:tcBorders>
            <w:hideMark/>
          </w:tcPr>
          <w:p w14:paraId="4DED3404" w14:textId="77777777" w:rsidR="00C24176" w:rsidRDefault="00C24176" w:rsidP="00F73912">
            <w:pPr>
              <w:ind w:left="360"/>
              <w:jc w:val="center"/>
              <w:rPr>
                <w:sz w:val="24"/>
                <w:szCs w:val="24"/>
              </w:rPr>
            </w:pPr>
            <w:r>
              <w:rPr>
                <w:sz w:val="24"/>
                <w:szCs w:val="24"/>
              </w:rPr>
              <w:t>100%</w:t>
            </w:r>
          </w:p>
        </w:tc>
      </w:tr>
    </w:tbl>
    <w:p w14:paraId="08279000" w14:textId="77777777" w:rsidR="00C24176" w:rsidRDefault="00C24176" w:rsidP="00C24176">
      <w:pPr>
        <w:ind w:left="360"/>
        <w:jc w:val="center"/>
        <w:rPr>
          <w:i/>
          <w:iCs/>
        </w:rPr>
      </w:pPr>
      <w:r>
        <w:rPr>
          <w:i/>
          <w:iCs/>
        </w:rPr>
        <w:t>Table 1.1 Persentase memiliki pakian umum</w:t>
      </w:r>
    </w:p>
    <w:tbl>
      <w:tblPr>
        <w:tblStyle w:val="TableGrid"/>
        <w:tblW w:w="0" w:type="auto"/>
        <w:tblInd w:w="540" w:type="dxa"/>
        <w:tblLook w:val="04A0" w:firstRow="1" w:lastRow="0" w:firstColumn="1" w:lastColumn="0" w:noHBand="0" w:noVBand="1"/>
      </w:tblPr>
      <w:tblGrid>
        <w:gridCol w:w="917"/>
        <w:gridCol w:w="2981"/>
        <w:gridCol w:w="1844"/>
        <w:gridCol w:w="1979"/>
      </w:tblGrid>
      <w:tr w:rsidR="00C24176" w14:paraId="54BFA133"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70CC04E6" w14:textId="77777777" w:rsidR="00C24176" w:rsidRDefault="00C24176" w:rsidP="00F73912">
            <w:pPr>
              <w:ind w:left="360"/>
              <w:jc w:val="center"/>
              <w:rPr>
                <w:i/>
                <w:iCs/>
                <w:sz w:val="24"/>
                <w:szCs w:val="24"/>
              </w:rPr>
            </w:pPr>
            <w:r>
              <w:rPr>
                <w:i/>
                <w:iCs/>
                <w:sz w:val="24"/>
                <w:szCs w:val="24"/>
              </w:rPr>
              <w:t>No.</w:t>
            </w:r>
          </w:p>
        </w:tc>
        <w:tc>
          <w:tcPr>
            <w:tcW w:w="3779" w:type="dxa"/>
            <w:tcBorders>
              <w:top w:val="single" w:sz="4" w:space="0" w:color="auto"/>
              <w:left w:val="single" w:sz="4" w:space="0" w:color="auto"/>
              <w:bottom w:val="single" w:sz="4" w:space="0" w:color="auto"/>
              <w:right w:val="single" w:sz="4" w:space="0" w:color="auto"/>
            </w:tcBorders>
            <w:hideMark/>
          </w:tcPr>
          <w:p w14:paraId="5DE4CE89" w14:textId="77777777" w:rsidR="00C24176" w:rsidRDefault="00C24176" w:rsidP="00F73912">
            <w:pPr>
              <w:ind w:left="360"/>
              <w:jc w:val="center"/>
              <w:rPr>
                <w:i/>
                <w:iCs/>
                <w:sz w:val="24"/>
                <w:szCs w:val="24"/>
              </w:rPr>
            </w:pPr>
            <w:r>
              <w:rPr>
                <w:i/>
                <w:iCs/>
                <w:sz w:val="24"/>
                <w:szCs w:val="24"/>
              </w:rPr>
              <w:t>Pakaian sasirangan yang dimiliki</w:t>
            </w:r>
          </w:p>
        </w:tc>
        <w:tc>
          <w:tcPr>
            <w:tcW w:w="2203" w:type="dxa"/>
            <w:tcBorders>
              <w:top w:val="single" w:sz="4" w:space="0" w:color="auto"/>
              <w:left w:val="single" w:sz="4" w:space="0" w:color="auto"/>
              <w:bottom w:val="single" w:sz="4" w:space="0" w:color="auto"/>
              <w:right w:val="single" w:sz="4" w:space="0" w:color="auto"/>
            </w:tcBorders>
            <w:hideMark/>
          </w:tcPr>
          <w:p w14:paraId="2DD435A9" w14:textId="77777777" w:rsidR="00C24176" w:rsidRDefault="00C24176" w:rsidP="00F73912">
            <w:pPr>
              <w:ind w:left="360"/>
              <w:jc w:val="center"/>
              <w:rPr>
                <w:i/>
                <w:iCs/>
                <w:sz w:val="24"/>
                <w:szCs w:val="24"/>
              </w:rPr>
            </w:pPr>
            <w:r>
              <w:rPr>
                <w:i/>
                <w:iCs/>
                <w:sz w:val="24"/>
                <w:szCs w:val="24"/>
              </w:rPr>
              <w:t>jumlah</w:t>
            </w:r>
          </w:p>
        </w:tc>
        <w:tc>
          <w:tcPr>
            <w:tcW w:w="2203" w:type="dxa"/>
            <w:tcBorders>
              <w:top w:val="single" w:sz="4" w:space="0" w:color="auto"/>
              <w:left w:val="single" w:sz="4" w:space="0" w:color="auto"/>
              <w:bottom w:val="single" w:sz="4" w:space="0" w:color="auto"/>
              <w:right w:val="single" w:sz="4" w:space="0" w:color="auto"/>
            </w:tcBorders>
            <w:hideMark/>
          </w:tcPr>
          <w:p w14:paraId="411B70B5" w14:textId="77777777" w:rsidR="00C24176" w:rsidRDefault="00C24176" w:rsidP="00F73912">
            <w:pPr>
              <w:ind w:left="360"/>
              <w:jc w:val="center"/>
              <w:rPr>
                <w:i/>
                <w:iCs/>
                <w:sz w:val="24"/>
                <w:szCs w:val="24"/>
              </w:rPr>
            </w:pPr>
            <w:r>
              <w:rPr>
                <w:i/>
                <w:iCs/>
                <w:sz w:val="24"/>
                <w:szCs w:val="24"/>
              </w:rPr>
              <w:t>persentase</w:t>
            </w:r>
          </w:p>
        </w:tc>
      </w:tr>
      <w:tr w:rsidR="00C24176" w14:paraId="43EA5134"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56980C60" w14:textId="77777777" w:rsidR="00C24176" w:rsidRDefault="00C24176" w:rsidP="00F73912">
            <w:pPr>
              <w:ind w:left="360"/>
              <w:jc w:val="center"/>
              <w:rPr>
                <w:sz w:val="24"/>
                <w:szCs w:val="24"/>
              </w:rPr>
            </w:pPr>
            <w:r>
              <w:rPr>
                <w:sz w:val="24"/>
                <w:szCs w:val="24"/>
              </w:rPr>
              <w:t>1.</w:t>
            </w:r>
          </w:p>
        </w:tc>
        <w:tc>
          <w:tcPr>
            <w:tcW w:w="3779" w:type="dxa"/>
            <w:tcBorders>
              <w:top w:val="single" w:sz="4" w:space="0" w:color="auto"/>
              <w:left w:val="single" w:sz="4" w:space="0" w:color="auto"/>
              <w:bottom w:val="single" w:sz="4" w:space="0" w:color="auto"/>
              <w:right w:val="single" w:sz="4" w:space="0" w:color="auto"/>
            </w:tcBorders>
            <w:hideMark/>
          </w:tcPr>
          <w:p w14:paraId="221F9977" w14:textId="77777777" w:rsidR="00C24176" w:rsidRDefault="00C24176" w:rsidP="00F73912">
            <w:pPr>
              <w:ind w:left="360"/>
              <w:jc w:val="both"/>
              <w:rPr>
                <w:sz w:val="24"/>
                <w:szCs w:val="24"/>
              </w:rPr>
            </w:pPr>
            <w:r>
              <w:rPr>
                <w:sz w:val="24"/>
                <w:szCs w:val="24"/>
              </w:rPr>
              <w:t>&lt;3 pakaian</w:t>
            </w:r>
          </w:p>
        </w:tc>
        <w:tc>
          <w:tcPr>
            <w:tcW w:w="2203" w:type="dxa"/>
            <w:tcBorders>
              <w:top w:val="single" w:sz="4" w:space="0" w:color="auto"/>
              <w:left w:val="single" w:sz="4" w:space="0" w:color="auto"/>
              <w:bottom w:val="single" w:sz="4" w:space="0" w:color="auto"/>
              <w:right w:val="single" w:sz="4" w:space="0" w:color="auto"/>
            </w:tcBorders>
            <w:hideMark/>
          </w:tcPr>
          <w:p w14:paraId="314F34DC" w14:textId="77777777" w:rsidR="00C24176" w:rsidRDefault="00C24176" w:rsidP="00F73912">
            <w:pPr>
              <w:ind w:left="360"/>
              <w:jc w:val="center"/>
              <w:rPr>
                <w:sz w:val="24"/>
                <w:szCs w:val="24"/>
              </w:rPr>
            </w:pPr>
            <w:r>
              <w:rPr>
                <w:sz w:val="24"/>
                <w:szCs w:val="24"/>
              </w:rPr>
              <w:t>15 orang</w:t>
            </w:r>
          </w:p>
        </w:tc>
        <w:tc>
          <w:tcPr>
            <w:tcW w:w="2203" w:type="dxa"/>
            <w:tcBorders>
              <w:top w:val="single" w:sz="4" w:space="0" w:color="auto"/>
              <w:left w:val="single" w:sz="4" w:space="0" w:color="auto"/>
              <w:bottom w:val="single" w:sz="4" w:space="0" w:color="auto"/>
              <w:right w:val="single" w:sz="4" w:space="0" w:color="auto"/>
            </w:tcBorders>
            <w:hideMark/>
          </w:tcPr>
          <w:p w14:paraId="46ABB277" w14:textId="77777777" w:rsidR="00C24176" w:rsidRDefault="00C24176" w:rsidP="00F73912">
            <w:pPr>
              <w:ind w:left="360"/>
              <w:jc w:val="center"/>
              <w:rPr>
                <w:sz w:val="24"/>
                <w:szCs w:val="24"/>
              </w:rPr>
            </w:pPr>
            <w:r>
              <w:rPr>
                <w:sz w:val="24"/>
                <w:szCs w:val="24"/>
              </w:rPr>
              <w:t>45%</w:t>
            </w:r>
          </w:p>
        </w:tc>
      </w:tr>
      <w:tr w:rsidR="00C24176" w14:paraId="4104317E"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0F3A06CB" w14:textId="77777777" w:rsidR="00C24176" w:rsidRDefault="00C24176" w:rsidP="00F73912">
            <w:pPr>
              <w:ind w:left="360"/>
              <w:jc w:val="center"/>
              <w:rPr>
                <w:sz w:val="24"/>
                <w:szCs w:val="24"/>
              </w:rPr>
            </w:pPr>
            <w:r>
              <w:rPr>
                <w:sz w:val="24"/>
                <w:szCs w:val="24"/>
              </w:rPr>
              <w:t>2.</w:t>
            </w:r>
          </w:p>
        </w:tc>
        <w:tc>
          <w:tcPr>
            <w:tcW w:w="3779" w:type="dxa"/>
            <w:tcBorders>
              <w:top w:val="single" w:sz="4" w:space="0" w:color="auto"/>
              <w:left w:val="single" w:sz="4" w:space="0" w:color="auto"/>
              <w:bottom w:val="single" w:sz="4" w:space="0" w:color="auto"/>
              <w:right w:val="single" w:sz="4" w:space="0" w:color="auto"/>
            </w:tcBorders>
            <w:hideMark/>
          </w:tcPr>
          <w:p w14:paraId="4023577D" w14:textId="77777777" w:rsidR="00C24176" w:rsidRDefault="00C24176" w:rsidP="00F73912">
            <w:pPr>
              <w:ind w:left="360"/>
              <w:jc w:val="both"/>
              <w:rPr>
                <w:sz w:val="24"/>
                <w:szCs w:val="24"/>
              </w:rPr>
            </w:pPr>
            <w:r>
              <w:rPr>
                <w:sz w:val="24"/>
                <w:szCs w:val="24"/>
              </w:rPr>
              <w:t>3-6 pakaian</w:t>
            </w:r>
          </w:p>
        </w:tc>
        <w:tc>
          <w:tcPr>
            <w:tcW w:w="2203" w:type="dxa"/>
            <w:tcBorders>
              <w:top w:val="single" w:sz="4" w:space="0" w:color="auto"/>
              <w:left w:val="single" w:sz="4" w:space="0" w:color="auto"/>
              <w:bottom w:val="single" w:sz="4" w:space="0" w:color="auto"/>
              <w:right w:val="single" w:sz="4" w:space="0" w:color="auto"/>
            </w:tcBorders>
            <w:hideMark/>
          </w:tcPr>
          <w:p w14:paraId="26E023AA" w14:textId="77777777" w:rsidR="00C24176" w:rsidRDefault="00C24176" w:rsidP="00F73912">
            <w:pPr>
              <w:ind w:left="360"/>
              <w:jc w:val="center"/>
              <w:rPr>
                <w:sz w:val="24"/>
                <w:szCs w:val="24"/>
              </w:rPr>
            </w:pPr>
            <w:r>
              <w:rPr>
                <w:sz w:val="24"/>
                <w:szCs w:val="24"/>
              </w:rPr>
              <w:t>12 orang</w:t>
            </w:r>
          </w:p>
        </w:tc>
        <w:tc>
          <w:tcPr>
            <w:tcW w:w="2203" w:type="dxa"/>
            <w:tcBorders>
              <w:top w:val="single" w:sz="4" w:space="0" w:color="auto"/>
              <w:left w:val="single" w:sz="4" w:space="0" w:color="auto"/>
              <w:bottom w:val="single" w:sz="4" w:space="0" w:color="auto"/>
              <w:right w:val="single" w:sz="4" w:space="0" w:color="auto"/>
            </w:tcBorders>
            <w:hideMark/>
          </w:tcPr>
          <w:p w14:paraId="7FC4EEA5" w14:textId="77777777" w:rsidR="00C24176" w:rsidRDefault="00C24176" w:rsidP="00F73912">
            <w:pPr>
              <w:ind w:left="360"/>
              <w:jc w:val="center"/>
              <w:rPr>
                <w:sz w:val="24"/>
                <w:szCs w:val="24"/>
              </w:rPr>
            </w:pPr>
            <w:r>
              <w:rPr>
                <w:sz w:val="24"/>
                <w:szCs w:val="24"/>
              </w:rPr>
              <w:t>36%</w:t>
            </w:r>
          </w:p>
        </w:tc>
      </w:tr>
      <w:tr w:rsidR="00C24176" w14:paraId="5D8F3F18"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58EB8ADC" w14:textId="77777777" w:rsidR="00C24176" w:rsidRDefault="00C24176" w:rsidP="00F73912">
            <w:pPr>
              <w:ind w:left="360"/>
              <w:jc w:val="center"/>
              <w:rPr>
                <w:sz w:val="24"/>
                <w:szCs w:val="24"/>
              </w:rPr>
            </w:pPr>
            <w:r>
              <w:rPr>
                <w:sz w:val="24"/>
                <w:szCs w:val="24"/>
              </w:rPr>
              <w:lastRenderedPageBreak/>
              <w:t>3.</w:t>
            </w:r>
          </w:p>
        </w:tc>
        <w:tc>
          <w:tcPr>
            <w:tcW w:w="3779" w:type="dxa"/>
            <w:tcBorders>
              <w:top w:val="single" w:sz="4" w:space="0" w:color="auto"/>
              <w:left w:val="single" w:sz="4" w:space="0" w:color="auto"/>
              <w:bottom w:val="single" w:sz="4" w:space="0" w:color="auto"/>
              <w:right w:val="single" w:sz="4" w:space="0" w:color="auto"/>
            </w:tcBorders>
            <w:hideMark/>
          </w:tcPr>
          <w:p w14:paraId="5F3AFCD3" w14:textId="77777777" w:rsidR="00C24176" w:rsidRDefault="00C24176" w:rsidP="00F73912">
            <w:pPr>
              <w:ind w:left="360"/>
              <w:jc w:val="both"/>
              <w:rPr>
                <w:sz w:val="24"/>
                <w:szCs w:val="24"/>
              </w:rPr>
            </w:pPr>
            <w:r>
              <w:rPr>
                <w:sz w:val="24"/>
                <w:szCs w:val="24"/>
              </w:rPr>
              <w:t>˃6 pakaian</w:t>
            </w:r>
          </w:p>
        </w:tc>
        <w:tc>
          <w:tcPr>
            <w:tcW w:w="2203" w:type="dxa"/>
            <w:tcBorders>
              <w:top w:val="single" w:sz="4" w:space="0" w:color="auto"/>
              <w:left w:val="single" w:sz="4" w:space="0" w:color="auto"/>
              <w:bottom w:val="single" w:sz="4" w:space="0" w:color="auto"/>
              <w:right w:val="single" w:sz="4" w:space="0" w:color="auto"/>
            </w:tcBorders>
            <w:hideMark/>
          </w:tcPr>
          <w:p w14:paraId="750221DC" w14:textId="77777777" w:rsidR="00C24176" w:rsidRDefault="00C24176" w:rsidP="00F73912">
            <w:pPr>
              <w:ind w:left="360"/>
              <w:jc w:val="center"/>
              <w:rPr>
                <w:sz w:val="24"/>
                <w:szCs w:val="24"/>
              </w:rPr>
            </w:pPr>
            <w:r>
              <w:rPr>
                <w:sz w:val="24"/>
                <w:szCs w:val="24"/>
              </w:rPr>
              <w:t>6 orang</w:t>
            </w:r>
          </w:p>
        </w:tc>
        <w:tc>
          <w:tcPr>
            <w:tcW w:w="2203" w:type="dxa"/>
            <w:tcBorders>
              <w:top w:val="single" w:sz="4" w:space="0" w:color="auto"/>
              <w:left w:val="single" w:sz="4" w:space="0" w:color="auto"/>
              <w:bottom w:val="single" w:sz="4" w:space="0" w:color="auto"/>
              <w:right w:val="single" w:sz="4" w:space="0" w:color="auto"/>
            </w:tcBorders>
            <w:hideMark/>
          </w:tcPr>
          <w:p w14:paraId="6DD9F4BF" w14:textId="77777777" w:rsidR="00C24176" w:rsidRDefault="00C24176" w:rsidP="00F73912">
            <w:pPr>
              <w:ind w:left="360"/>
              <w:jc w:val="center"/>
              <w:rPr>
                <w:sz w:val="24"/>
                <w:szCs w:val="24"/>
              </w:rPr>
            </w:pPr>
            <w:r>
              <w:rPr>
                <w:sz w:val="24"/>
                <w:szCs w:val="24"/>
              </w:rPr>
              <w:t>18%</w:t>
            </w:r>
          </w:p>
        </w:tc>
      </w:tr>
    </w:tbl>
    <w:p w14:paraId="5B74515C" w14:textId="77777777" w:rsidR="00C24176" w:rsidRDefault="00C24176" w:rsidP="00C24176">
      <w:pPr>
        <w:ind w:left="360"/>
        <w:jc w:val="center"/>
        <w:rPr>
          <w:i/>
          <w:iCs/>
        </w:rPr>
      </w:pPr>
      <w:r>
        <w:rPr>
          <w:i/>
          <w:iCs/>
        </w:rPr>
        <w:t>Table 1.2 Persentase memiliki pakaian sasirangan</w:t>
      </w:r>
    </w:p>
    <w:tbl>
      <w:tblPr>
        <w:tblStyle w:val="TableGrid"/>
        <w:tblW w:w="0" w:type="auto"/>
        <w:tblInd w:w="540" w:type="dxa"/>
        <w:tblLook w:val="04A0" w:firstRow="1" w:lastRow="0" w:firstColumn="1" w:lastColumn="0" w:noHBand="0" w:noVBand="1"/>
      </w:tblPr>
      <w:tblGrid>
        <w:gridCol w:w="918"/>
        <w:gridCol w:w="3000"/>
        <w:gridCol w:w="1819"/>
        <w:gridCol w:w="1984"/>
      </w:tblGrid>
      <w:tr w:rsidR="00C24176" w14:paraId="16B78BA3"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186227DE" w14:textId="77777777" w:rsidR="00C24176" w:rsidRDefault="00C24176" w:rsidP="00F73912">
            <w:pPr>
              <w:ind w:left="360"/>
              <w:jc w:val="center"/>
              <w:rPr>
                <w:i/>
                <w:iCs/>
                <w:sz w:val="24"/>
                <w:szCs w:val="24"/>
              </w:rPr>
            </w:pPr>
            <w:r>
              <w:rPr>
                <w:i/>
                <w:iCs/>
                <w:sz w:val="24"/>
                <w:szCs w:val="24"/>
              </w:rPr>
              <w:t>No.</w:t>
            </w:r>
          </w:p>
        </w:tc>
        <w:tc>
          <w:tcPr>
            <w:tcW w:w="3779" w:type="dxa"/>
            <w:tcBorders>
              <w:top w:val="single" w:sz="4" w:space="0" w:color="auto"/>
              <w:left w:val="single" w:sz="4" w:space="0" w:color="auto"/>
              <w:bottom w:val="single" w:sz="4" w:space="0" w:color="auto"/>
              <w:right w:val="single" w:sz="4" w:space="0" w:color="auto"/>
            </w:tcBorders>
            <w:hideMark/>
          </w:tcPr>
          <w:p w14:paraId="08A02347" w14:textId="77777777" w:rsidR="00C24176" w:rsidRDefault="00C24176" w:rsidP="00F73912">
            <w:pPr>
              <w:ind w:left="360"/>
              <w:jc w:val="center"/>
              <w:rPr>
                <w:i/>
                <w:iCs/>
                <w:sz w:val="24"/>
                <w:szCs w:val="24"/>
              </w:rPr>
            </w:pPr>
            <w:r>
              <w:rPr>
                <w:i/>
                <w:iCs/>
                <w:sz w:val="24"/>
                <w:szCs w:val="24"/>
              </w:rPr>
              <w:t>Pakaian sasirangan yang dimiliki</w:t>
            </w:r>
          </w:p>
        </w:tc>
        <w:tc>
          <w:tcPr>
            <w:tcW w:w="2203" w:type="dxa"/>
            <w:tcBorders>
              <w:top w:val="single" w:sz="4" w:space="0" w:color="auto"/>
              <w:left w:val="single" w:sz="4" w:space="0" w:color="auto"/>
              <w:bottom w:val="single" w:sz="4" w:space="0" w:color="auto"/>
              <w:right w:val="single" w:sz="4" w:space="0" w:color="auto"/>
            </w:tcBorders>
            <w:hideMark/>
          </w:tcPr>
          <w:p w14:paraId="0276140B" w14:textId="77777777" w:rsidR="00C24176" w:rsidRDefault="00C24176" w:rsidP="00F73912">
            <w:pPr>
              <w:ind w:left="360"/>
              <w:jc w:val="center"/>
              <w:rPr>
                <w:i/>
                <w:iCs/>
                <w:sz w:val="24"/>
                <w:szCs w:val="24"/>
              </w:rPr>
            </w:pPr>
            <w:r>
              <w:rPr>
                <w:i/>
                <w:iCs/>
                <w:sz w:val="24"/>
                <w:szCs w:val="24"/>
              </w:rPr>
              <w:t>waktu</w:t>
            </w:r>
          </w:p>
        </w:tc>
        <w:tc>
          <w:tcPr>
            <w:tcW w:w="2203" w:type="dxa"/>
            <w:tcBorders>
              <w:top w:val="single" w:sz="4" w:space="0" w:color="auto"/>
              <w:left w:val="single" w:sz="4" w:space="0" w:color="auto"/>
              <w:bottom w:val="single" w:sz="4" w:space="0" w:color="auto"/>
              <w:right w:val="single" w:sz="4" w:space="0" w:color="auto"/>
            </w:tcBorders>
            <w:hideMark/>
          </w:tcPr>
          <w:p w14:paraId="06EB94C9" w14:textId="77777777" w:rsidR="00C24176" w:rsidRDefault="00C24176" w:rsidP="00F73912">
            <w:pPr>
              <w:ind w:left="360"/>
              <w:jc w:val="center"/>
              <w:rPr>
                <w:i/>
                <w:iCs/>
                <w:sz w:val="24"/>
                <w:szCs w:val="24"/>
              </w:rPr>
            </w:pPr>
            <w:r>
              <w:rPr>
                <w:i/>
                <w:iCs/>
                <w:sz w:val="24"/>
                <w:szCs w:val="24"/>
              </w:rPr>
              <w:t>persentase</w:t>
            </w:r>
          </w:p>
        </w:tc>
      </w:tr>
      <w:tr w:rsidR="00C24176" w14:paraId="21B55C88"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1A74A18F" w14:textId="77777777" w:rsidR="00C24176" w:rsidRDefault="00C24176" w:rsidP="00F73912">
            <w:pPr>
              <w:ind w:left="360"/>
              <w:jc w:val="center"/>
              <w:rPr>
                <w:sz w:val="24"/>
                <w:szCs w:val="24"/>
              </w:rPr>
            </w:pPr>
            <w:r>
              <w:rPr>
                <w:sz w:val="24"/>
                <w:szCs w:val="24"/>
              </w:rPr>
              <w:t>1.</w:t>
            </w:r>
          </w:p>
        </w:tc>
        <w:tc>
          <w:tcPr>
            <w:tcW w:w="3779" w:type="dxa"/>
            <w:tcBorders>
              <w:top w:val="single" w:sz="4" w:space="0" w:color="auto"/>
              <w:left w:val="single" w:sz="4" w:space="0" w:color="auto"/>
              <w:bottom w:val="single" w:sz="4" w:space="0" w:color="auto"/>
              <w:right w:val="single" w:sz="4" w:space="0" w:color="auto"/>
            </w:tcBorders>
            <w:hideMark/>
          </w:tcPr>
          <w:p w14:paraId="07669BC5" w14:textId="77777777" w:rsidR="00C24176" w:rsidRDefault="00C24176" w:rsidP="00F73912">
            <w:pPr>
              <w:ind w:left="360"/>
              <w:jc w:val="both"/>
              <w:rPr>
                <w:sz w:val="24"/>
                <w:szCs w:val="24"/>
              </w:rPr>
            </w:pPr>
            <w:r>
              <w:rPr>
                <w:sz w:val="24"/>
                <w:szCs w:val="24"/>
              </w:rPr>
              <w:t>Pertama kali memakai sasirangan</w:t>
            </w:r>
          </w:p>
        </w:tc>
        <w:tc>
          <w:tcPr>
            <w:tcW w:w="2203" w:type="dxa"/>
            <w:tcBorders>
              <w:top w:val="single" w:sz="4" w:space="0" w:color="auto"/>
              <w:left w:val="single" w:sz="4" w:space="0" w:color="auto"/>
              <w:bottom w:val="single" w:sz="4" w:space="0" w:color="auto"/>
              <w:right w:val="single" w:sz="4" w:space="0" w:color="auto"/>
            </w:tcBorders>
            <w:hideMark/>
          </w:tcPr>
          <w:p w14:paraId="067281DD" w14:textId="77777777" w:rsidR="00C24176" w:rsidRDefault="00C24176" w:rsidP="00F73912">
            <w:pPr>
              <w:ind w:left="360"/>
              <w:jc w:val="center"/>
              <w:rPr>
                <w:sz w:val="24"/>
                <w:szCs w:val="24"/>
              </w:rPr>
            </w:pPr>
            <w:r>
              <w:rPr>
                <w:sz w:val="24"/>
                <w:szCs w:val="24"/>
              </w:rPr>
              <w:t>˃5 tahun yang lalu</w:t>
            </w:r>
          </w:p>
        </w:tc>
        <w:tc>
          <w:tcPr>
            <w:tcW w:w="2203" w:type="dxa"/>
            <w:tcBorders>
              <w:top w:val="single" w:sz="4" w:space="0" w:color="auto"/>
              <w:left w:val="single" w:sz="4" w:space="0" w:color="auto"/>
              <w:bottom w:val="single" w:sz="4" w:space="0" w:color="auto"/>
              <w:right w:val="single" w:sz="4" w:space="0" w:color="auto"/>
            </w:tcBorders>
            <w:hideMark/>
          </w:tcPr>
          <w:p w14:paraId="71ECBA56" w14:textId="77777777" w:rsidR="00C24176" w:rsidRDefault="00C24176" w:rsidP="00F73912">
            <w:pPr>
              <w:ind w:left="360"/>
              <w:jc w:val="center"/>
              <w:rPr>
                <w:sz w:val="24"/>
                <w:szCs w:val="24"/>
              </w:rPr>
            </w:pPr>
            <w:r>
              <w:rPr>
                <w:sz w:val="24"/>
                <w:szCs w:val="24"/>
              </w:rPr>
              <w:t>45%</w:t>
            </w:r>
          </w:p>
        </w:tc>
      </w:tr>
      <w:tr w:rsidR="00C24176" w14:paraId="1B34C435"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45ABA333" w14:textId="77777777" w:rsidR="00C24176" w:rsidRDefault="00C24176" w:rsidP="00F73912">
            <w:pPr>
              <w:ind w:left="360"/>
              <w:jc w:val="center"/>
              <w:rPr>
                <w:sz w:val="24"/>
                <w:szCs w:val="24"/>
              </w:rPr>
            </w:pPr>
            <w:r>
              <w:rPr>
                <w:sz w:val="24"/>
                <w:szCs w:val="24"/>
              </w:rPr>
              <w:t>2.</w:t>
            </w:r>
          </w:p>
        </w:tc>
        <w:tc>
          <w:tcPr>
            <w:tcW w:w="3779" w:type="dxa"/>
            <w:tcBorders>
              <w:top w:val="single" w:sz="4" w:space="0" w:color="auto"/>
              <w:left w:val="single" w:sz="4" w:space="0" w:color="auto"/>
              <w:bottom w:val="single" w:sz="4" w:space="0" w:color="auto"/>
              <w:right w:val="single" w:sz="4" w:space="0" w:color="auto"/>
            </w:tcBorders>
            <w:hideMark/>
          </w:tcPr>
          <w:p w14:paraId="64A0B48A" w14:textId="77777777" w:rsidR="00C24176" w:rsidRDefault="00C24176" w:rsidP="00F73912">
            <w:pPr>
              <w:ind w:left="360"/>
              <w:jc w:val="both"/>
              <w:rPr>
                <w:sz w:val="24"/>
                <w:szCs w:val="24"/>
              </w:rPr>
            </w:pPr>
            <w:r>
              <w:rPr>
                <w:sz w:val="24"/>
                <w:szCs w:val="24"/>
              </w:rPr>
              <w:t>Terakhir kali memakai sasirangan</w:t>
            </w:r>
          </w:p>
        </w:tc>
        <w:tc>
          <w:tcPr>
            <w:tcW w:w="2203" w:type="dxa"/>
            <w:tcBorders>
              <w:top w:val="single" w:sz="4" w:space="0" w:color="auto"/>
              <w:left w:val="single" w:sz="4" w:space="0" w:color="auto"/>
              <w:bottom w:val="single" w:sz="4" w:space="0" w:color="auto"/>
              <w:right w:val="single" w:sz="4" w:space="0" w:color="auto"/>
            </w:tcBorders>
            <w:hideMark/>
          </w:tcPr>
          <w:p w14:paraId="043B0A3F" w14:textId="77777777" w:rsidR="00C24176" w:rsidRDefault="00C24176" w:rsidP="00F73912">
            <w:pPr>
              <w:ind w:left="360"/>
              <w:jc w:val="center"/>
              <w:rPr>
                <w:sz w:val="24"/>
                <w:szCs w:val="24"/>
              </w:rPr>
            </w:pPr>
            <w:r>
              <w:rPr>
                <w:sz w:val="24"/>
                <w:szCs w:val="24"/>
              </w:rPr>
              <w:t>&lt;1 bulan yang lalu</w:t>
            </w:r>
          </w:p>
        </w:tc>
        <w:tc>
          <w:tcPr>
            <w:tcW w:w="2203" w:type="dxa"/>
            <w:tcBorders>
              <w:top w:val="single" w:sz="4" w:space="0" w:color="auto"/>
              <w:left w:val="single" w:sz="4" w:space="0" w:color="auto"/>
              <w:bottom w:val="single" w:sz="4" w:space="0" w:color="auto"/>
              <w:right w:val="single" w:sz="4" w:space="0" w:color="auto"/>
            </w:tcBorders>
            <w:hideMark/>
          </w:tcPr>
          <w:p w14:paraId="6804CCE1" w14:textId="77777777" w:rsidR="00C24176" w:rsidRDefault="00C24176" w:rsidP="00F73912">
            <w:pPr>
              <w:ind w:left="360"/>
              <w:jc w:val="center"/>
              <w:rPr>
                <w:sz w:val="24"/>
                <w:szCs w:val="24"/>
              </w:rPr>
            </w:pPr>
            <w:r>
              <w:rPr>
                <w:sz w:val="24"/>
                <w:szCs w:val="24"/>
              </w:rPr>
              <w:t>64%</w:t>
            </w:r>
          </w:p>
        </w:tc>
      </w:tr>
    </w:tbl>
    <w:p w14:paraId="5257F161" w14:textId="77777777" w:rsidR="00C24176" w:rsidRDefault="00C24176" w:rsidP="00C24176">
      <w:pPr>
        <w:ind w:left="360"/>
        <w:jc w:val="center"/>
        <w:rPr>
          <w:i/>
          <w:iCs/>
        </w:rPr>
      </w:pPr>
      <w:r>
        <w:rPr>
          <w:i/>
          <w:iCs/>
        </w:rPr>
        <w:t>Table 1.3 Persentase waktu pemakaian sasirangan</w:t>
      </w:r>
    </w:p>
    <w:tbl>
      <w:tblPr>
        <w:tblStyle w:val="TableGrid"/>
        <w:tblW w:w="0" w:type="auto"/>
        <w:tblInd w:w="540" w:type="dxa"/>
        <w:tblLook w:val="04A0" w:firstRow="1" w:lastRow="0" w:firstColumn="1" w:lastColumn="0" w:noHBand="0" w:noVBand="1"/>
      </w:tblPr>
      <w:tblGrid>
        <w:gridCol w:w="917"/>
        <w:gridCol w:w="3019"/>
        <w:gridCol w:w="1821"/>
        <w:gridCol w:w="1964"/>
      </w:tblGrid>
      <w:tr w:rsidR="00C24176" w14:paraId="7161CA36"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12D4050F" w14:textId="77777777" w:rsidR="00C24176" w:rsidRDefault="00C24176" w:rsidP="00F73912">
            <w:pPr>
              <w:ind w:left="360"/>
              <w:jc w:val="center"/>
              <w:rPr>
                <w:i/>
                <w:iCs/>
                <w:sz w:val="24"/>
                <w:szCs w:val="24"/>
              </w:rPr>
            </w:pPr>
            <w:r>
              <w:rPr>
                <w:i/>
                <w:iCs/>
                <w:sz w:val="24"/>
                <w:szCs w:val="24"/>
              </w:rPr>
              <w:t>No.</w:t>
            </w:r>
          </w:p>
        </w:tc>
        <w:tc>
          <w:tcPr>
            <w:tcW w:w="3779" w:type="dxa"/>
            <w:tcBorders>
              <w:top w:val="single" w:sz="4" w:space="0" w:color="auto"/>
              <w:left w:val="single" w:sz="4" w:space="0" w:color="auto"/>
              <w:bottom w:val="single" w:sz="4" w:space="0" w:color="auto"/>
              <w:right w:val="single" w:sz="4" w:space="0" w:color="auto"/>
            </w:tcBorders>
            <w:hideMark/>
          </w:tcPr>
          <w:p w14:paraId="6AD2DCB9" w14:textId="77777777" w:rsidR="00C24176" w:rsidRDefault="00C24176" w:rsidP="00F73912">
            <w:pPr>
              <w:ind w:left="360"/>
              <w:jc w:val="center"/>
              <w:rPr>
                <w:i/>
                <w:iCs/>
                <w:sz w:val="24"/>
                <w:szCs w:val="24"/>
              </w:rPr>
            </w:pPr>
            <w:r>
              <w:rPr>
                <w:i/>
                <w:iCs/>
                <w:sz w:val="24"/>
                <w:szCs w:val="24"/>
              </w:rPr>
              <w:t>Cara mendapatkan sasirangan</w:t>
            </w:r>
          </w:p>
        </w:tc>
        <w:tc>
          <w:tcPr>
            <w:tcW w:w="2203" w:type="dxa"/>
            <w:tcBorders>
              <w:top w:val="single" w:sz="4" w:space="0" w:color="auto"/>
              <w:left w:val="single" w:sz="4" w:space="0" w:color="auto"/>
              <w:bottom w:val="single" w:sz="4" w:space="0" w:color="auto"/>
              <w:right w:val="single" w:sz="4" w:space="0" w:color="auto"/>
            </w:tcBorders>
            <w:hideMark/>
          </w:tcPr>
          <w:p w14:paraId="366AA1F7" w14:textId="77777777" w:rsidR="00C24176" w:rsidRDefault="00C24176" w:rsidP="00F73912">
            <w:pPr>
              <w:ind w:left="360"/>
              <w:jc w:val="center"/>
              <w:rPr>
                <w:i/>
                <w:iCs/>
                <w:sz w:val="24"/>
                <w:szCs w:val="24"/>
              </w:rPr>
            </w:pPr>
            <w:r>
              <w:rPr>
                <w:i/>
                <w:iCs/>
                <w:sz w:val="24"/>
                <w:szCs w:val="24"/>
              </w:rPr>
              <w:t>jumlah</w:t>
            </w:r>
          </w:p>
        </w:tc>
        <w:tc>
          <w:tcPr>
            <w:tcW w:w="2203" w:type="dxa"/>
            <w:tcBorders>
              <w:top w:val="single" w:sz="4" w:space="0" w:color="auto"/>
              <w:left w:val="single" w:sz="4" w:space="0" w:color="auto"/>
              <w:bottom w:val="single" w:sz="4" w:space="0" w:color="auto"/>
              <w:right w:val="single" w:sz="4" w:space="0" w:color="auto"/>
            </w:tcBorders>
            <w:hideMark/>
          </w:tcPr>
          <w:p w14:paraId="33D444D7" w14:textId="77777777" w:rsidR="00C24176" w:rsidRDefault="00C24176" w:rsidP="00F73912">
            <w:pPr>
              <w:ind w:left="360"/>
              <w:jc w:val="center"/>
              <w:rPr>
                <w:i/>
                <w:iCs/>
                <w:sz w:val="24"/>
                <w:szCs w:val="24"/>
              </w:rPr>
            </w:pPr>
            <w:r>
              <w:rPr>
                <w:i/>
                <w:iCs/>
                <w:sz w:val="24"/>
                <w:szCs w:val="24"/>
              </w:rPr>
              <w:t>persentase</w:t>
            </w:r>
          </w:p>
        </w:tc>
      </w:tr>
      <w:tr w:rsidR="00C24176" w14:paraId="40CB3AEB"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4F977F37" w14:textId="77777777" w:rsidR="00C24176" w:rsidRDefault="00C24176" w:rsidP="00F73912">
            <w:pPr>
              <w:ind w:left="360"/>
              <w:jc w:val="center"/>
              <w:rPr>
                <w:sz w:val="24"/>
                <w:szCs w:val="24"/>
              </w:rPr>
            </w:pPr>
            <w:r>
              <w:rPr>
                <w:sz w:val="24"/>
                <w:szCs w:val="24"/>
              </w:rPr>
              <w:t>1.</w:t>
            </w:r>
          </w:p>
        </w:tc>
        <w:tc>
          <w:tcPr>
            <w:tcW w:w="3779" w:type="dxa"/>
            <w:tcBorders>
              <w:top w:val="single" w:sz="4" w:space="0" w:color="auto"/>
              <w:left w:val="single" w:sz="4" w:space="0" w:color="auto"/>
              <w:bottom w:val="single" w:sz="4" w:space="0" w:color="auto"/>
              <w:right w:val="single" w:sz="4" w:space="0" w:color="auto"/>
            </w:tcBorders>
            <w:hideMark/>
          </w:tcPr>
          <w:p w14:paraId="01F835BA" w14:textId="77777777" w:rsidR="00C24176" w:rsidRDefault="00C24176" w:rsidP="00F73912">
            <w:pPr>
              <w:ind w:left="360"/>
              <w:jc w:val="both"/>
              <w:rPr>
                <w:sz w:val="24"/>
                <w:szCs w:val="24"/>
              </w:rPr>
            </w:pPr>
            <w:r>
              <w:rPr>
                <w:sz w:val="24"/>
                <w:szCs w:val="24"/>
              </w:rPr>
              <w:t>Membeli di toko sasirangan</w:t>
            </w:r>
          </w:p>
        </w:tc>
        <w:tc>
          <w:tcPr>
            <w:tcW w:w="2203" w:type="dxa"/>
            <w:tcBorders>
              <w:top w:val="single" w:sz="4" w:space="0" w:color="auto"/>
              <w:left w:val="single" w:sz="4" w:space="0" w:color="auto"/>
              <w:bottom w:val="single" w:sz="4" w:space="0" w:color="auto"/>
              <w:right w:val="single" w:sz="4" w:space="0" w:color="auto"/>
            </w:tcBorders>
            <w:hideMark/>
          </w:tcPr>
          <w:p w14:paraId="2A31E4C2" w14:textId="77777777" w:rsidR="00C24176" w:rsidRDefault="00C24176" w:rsidP="00F73912">
            <w:pPr>
              <w:ind w:left="360"/>
              <w:jc w:val="center"/>
              <w:rPr>
                <w:sz w:val="24"/>
                <w:szCs w:val="24"/>
              </w:rPr>
            </w:pPr>
            <w:r>
              <w:rPr>
                <w:sz w:val="24"/>
                <w:szCs w:val="24"/>
              </w:rPr>
              <w:t>18 orang</w:t>
            </w:r>
          </w:p>
        </w:tc>
        <w:tc>
          <w:tcPr>
            <w:tcW w:w="2203" w:type="dxa"/>
            <w:tcBorders>
              <w:top w:val="single" w:sz="4" w:space="0" w:color="auto"/>
              <w:left w:val="single" w:sz="4" w:space="0" w:color="auto"/>
              <w:bottom w:val="single" w:sz="4" w:space="0" w:color="auto"/>
              <w:right w:val="single" w:sz="4" w:space="0" w:color="auto"/>
            </w:tcBorders>
            <w:hideMark/>
          </w:tcPr>
          <w:p w14:paraId="5721A531" w14:textId="77777777" w:rsidR="00C24176" w:rsidRDefault="00C24176" w:rsidP="00F73912">
            <w:pPr>
              <w:ind w:left="360"/>
              <w:jc w:val="center"/>
              <w:rPr>
                <w:sz w:val="24"/>
                <w:szCs w:val="24"/>
              </w:rPr>
            </w:pPr>
            <w:r>
              <w:rPr>
                <w:sz w:val="24"/>
                <w:szCs w:val="24"/>
              </w:rPr>
              <w:t>35%</w:t>
            </w:r>
          </w:p>
        </w:tc>
      </w:tr>
      <w:tr w:rsidR="00C24176" w14:paraId="57C02485"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4FA01559" w14:textId="77777777" w:rsidR="00C24176" w:rsidRDefault="00C24176" w:rsidP="00F73912">
            <w:pPr>
              <w:ind w:left="360"/>
              <w:jc w:val="center"/>
              <w:rPr>
                <w:sz w:val="24"/>
                <w:szCs w:val="24"/>
              </w:rPr>
            </w:pPr>
            <w:r>
              <w:rPr>
                <w:sz w:val="24"/>
                <w:szCs w:val="24"/>
              </w:rPr>
              <w:t>2.</w:t>
            </w:r>
          </w:p>
        </w:tc>
        <w:tc>
          <w:tcPr>
            <w:tcW w:w="3779" w:type="dxa"/>
            <w:tcBorders>
              <w:top w:val="single" w:sz="4" w:space="0" w:color="auto"/>
              <w:left w:val="single" w:sz="4" w:space="0" w:color="auto"/>
              <w:bottom w:val="single" w:sz="4" w:space="0" w:color="auto"/>
              <w:right w:val="single" w:sz="4" w:space="0" w:color="auto"/>
            </w:tcBorders>
            <w:hideMark/>
          </w:tcPr>
          <w:p w14:paraId="4B5FD837" w14:textId="77777777" w:rsidR="00C24176" w:rsidRDefault="00C24176" w:rsidP="00F73912">
            <w:pPr>
              <w:ind w:left="360"/>
              <w:jc w:val="both"/>
              <w:rPr>
                <w:sz w:val="24"/>
                <w:szCs w:val="24"/>
              </w:rPr>
            </w:pPr>
            <w:r>
              <w:rPr>
                <w:sz w:val="24"/>
                <w:szCs w:val="24"/>
              </w:rPr>
              <w:t>Pemberian orang tua</w:t>
            </w:r>
          </w:p>
        </w:tc>
        <w:tc>
          <w:tcPr>
            <w:tcW w:w="2203" w:type="dxa"/>
            <w:tcBorders>
              <w:top w:val="single" w:sz="4" w:space="0" w:color="auto"/>
              <w:left w:val="single" w:sz="4" w:space="0" w:color="auto"/>
              <w:bottom w:val="single" w:sz="4" w:space="0" w:color="auto"/>
              <w:right w:val="single" w:sz="4" w:space="0" w:color="auto"/>
            </w:tcBorders>
            <w:hideMark/>
          </w:tcPr>
          <w:p w14:paraId="36F68A80" w14:textId="77777777" w:rsidR="00C24176" w:rsidRDefault="00C24176" w:rsidP="00F73912">
            <w:pPr>
              <w:ind w:left="360"/>
              <w:jc w:val="center"/>
              <w:rPr>
                <w:sz w:val="24"/>
                <w:szCs w:val="24"/>
              </w:rPr>
            </w:pPr>
            <w:r>
              <w:rPr>
                <w:sz w:val="24"/>
                <w:szCs w:val="24"/>
              </w:rPr>
              <w:t>24 orang</w:t>
            </w:r>
          </w:p>
        </w:tc>
        <w:tc>
          <w:tcPr>
            <w:tcW w:w="2203" w:type="dxa"/>
            <w:tcBorders>
              <w:top w:val="single" w:sz="4" w:space="0" w:color="auto"/>
              <w:left w:val="single" w:sz="4" w:space="0" w:color="auto"/>
              <w:bottom w:val="single" w:sz="4" w:space="0" w:color="auto"/>
              <w:right w:val="single" w:sz="4" w:space="0" w:color="auto"/>
            </w:tcBorders>
            <w:hideMark/>
          </w:tcPr>
          <w:p w14:paraId="2B2C2625" w14:textId="77777777" w:rsidR="00C24176" w:rsidRDefault="00C24176" w:rsidP="00F73912">
            <w:pPr>
              <w:ind w:left="360"/>
              <w:jc w:val="center"/>
              <w:rPr>
                <w:sz w:val="24"/>
                <w:szCs w:val="24"/>
              </w:rPr>
            </w:pPr>
            <w:r>
              <w:rPr>
                <w:sz w:val="24"/>
                <w:szCs w:val="24"/>
              </w:rPr>
              <w:t>47%</w:t>
            </w:r>
          </w:p>
        </w:tc>
      </w:tr>
      <w:tr w:rsidR="00C24176" w14:paraId="2DF05E0C"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0145DC4F" w14:textId="77777777" w:rsidR="00C24176" w:rsidRDefault="00C24176" w:rsidP="00F73912">
            <w:pPr>
              <w:ind w:left="360"/>
              <w:jc w:val="center"/>
              <w:rPr>
                <w:sz w:val="24"/>
                <w:szCs w:val="24"/>
              </w:rPr>
            </w:pPr>
            <w:r>
              <w:rPr>
                <w:sz w:val="24"/>
                <w:szCs w:val="24"/>
              </w:rPr>
              <w:t>3.</w:t>
            </w:r>
          </w:p>
        </w:tc>
        <w:tc>
          <w:tcPr>
            <w:tcW w:w="3779" w:type="dxa"/>
            <w:tcBorders>
              <w:top w:val="single" w:sz="4" w:space="0" w:color="auto"/>
              <w:left w:val="single" w:sz="4" w:space="0" w:color="auto"/>
              <w:bottom w:val="single" w:sz="4" w:space="0" w:color="auto"/>
              <w:right w:val="single" w:sz="4" w:space="0" w:color="auto"/>
            </w:tcBorders>
            <w:hideMark/>
          </w:tcPr>
          <w:p w14:paraId="70217BF1" w14:textId="77777777" w:rsidR="00C24176" w:rsidRDefault="00C24176" w:rsidP="00F73912">
            <w:pPr>
              <w:ind w:left="360"/>
              <w:jc w:val="both"/>
              <w:rPr>
                <w:sz w:val="24"/>
                <w:szCs w:val="24"/>
              </w:rPr>
            </w:pPr>
            <w:r>
              <w:rPr>
                <w:sz w:val="24"/>
                <w:szCs w:val="24"/>
              </w:rPr>
              <w:t>Lainnya</w:t>
            </w:r>
          </w:p>
        </w:tc>
        <w:tc>
          <w:tcPr>
            <w:tcW w:w="2203" w:type="dxa"/>
            <w:tcBorders>
              <w:top w:val="single" w:sz="4" w:space="0" w:color="auto"/>
              <w:left w:val="single" w:sz="4" w:space="0" w:color="auto"/>
              <w:bottom w:val="single" w:sz="4" w:space="0" w:color="auto"/>
              <w:right w:val="single" w:sz="4" w:space="0" w:color="auto"/>
            </w:tcBorders>
            <w:hideMark/>
          </w:tcPr>
          <w:p w14:paraId="4F9CC410" w14:textId="77777777" w:rsidR="00C24176" w:rsidRDefault="00C24176" w:rsidP="00F73912">
            <w:pPr>
              <w:ind w:left="360"/>
              <w:jc w:val="center"/>
              <w:rPr>
                <w:sz w:val="24"/>
                <w:szCs w:val="24"/>
              </w:rPr>
            </w:pPr>
            <w:r>
              <w:rPr>
                <w:sz w:val="24"/>
                <w:szCs w:val="24"/>
              </w:rPr>
              <w:t>9 orang</w:t>
            </w:r>
          </w:p>
        </w:tc>
        <w:tc>
          <w:tcPr>
            <w:tcW w:w="2203" w:type="dxa"/>
            <w:tcBorders>
              <w:top w:val="single" w:sz="4" w:space="0" w:color="auto"/>
              <w:left w:val="single" w:sz="4" w:space="0" w:color="auto"/>
              <w:bottom w:val="single" w:sz="4" w:space="0" w:color="auto"/>
              <w:right w:val="single" w:sz="4" w:space="0" w:color="auto"/>
            </w:tcBorders>
            <w:hideMark/>
          </w:tcPr>
          <w:p w14:paraId="4C1A7467" w14:textId="77777777" w:rsidR="00C24176" w:rsidRDefault="00C24176" w:rsidP="00F73912">
            <w:pPr>
              <w:ind w:left="360"/>
              <w:jc w:val="center"/>
              <w:rPr>
                <w:sz w:val="24"/>
                <w:szCs w:val="24"/>
              </w:rPr>
            </w:pPr>
            <w:r>
              <w:rPr>
                <w:sz w:val="24"/>
                <w:szCs w:val="24"/>
              </w:rPr>
              <w:t>18%</w:t>
            </w:r>
          </w:p>
        </w:tc>
      </w:tr>
    </w:tbl>
    <w:p w14:paraId="7954C8E6" w14:textId="77777777" w:rsidR="00C24176" w:rsidRDefault="00C24176" w:rsidP="00C24176">
      <w:pPr>
        <w:ind w:left="360"/>
        <w:jc w:val="center"/>
        <w:rPr>
          <w:i/>
          <w:iCs/>
        </w:rPr>
      </w:pPr>
      <w:r>
        <w:rPr>
          <w:i/>
          <w:iCs/>
        </w:rPr>
        <w:t>Table 1.4 Persentase cara mendapatkan sasirangan</w:t>
      </w:r>
    </w:p>
    <w:tbl>
      <w:tblPr>
        <w:tblStyle w:val="TableGrid"/>
        <w:tblW w:w="0" w:type="auto"/>
        <w:tblInd w:w="540" w:type="dxa"/>
        <w:tblLook w:val="04A0" w:firstRow="1" w:lastRow="0" w:firstColumn="1" w:lastColumn="0" w:noHBand="0" w:noVBand="1"/>
      </w:tblPr>
      <w:tblGrid>
        <w:gridCol w:w="930"/>
        <w:gridCol w:w="4680"/>
      </w:tblGrid>
      <w:tr w:rsidR="00C24176" w14:paraId="154E076B"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44AC17E4" w14:textId="77777777" w:rsidR="00C24176" w:rsidRDefault="00C24176" w:rsidP="00F73912">
            <w:pPr>
              <w:ind w:left="360"/>
              <w:jc w:val="center"/>
              <w:rPr>
                <w:sz w:val="24"/>
                <w:szCs w:val="24"/>
              </w:rPr>
            </w:pPr>
            <w:r>
              <w:rPr>
                <w:sz w:val="24"/>
                <w:szCs w:val="24"/>
              </w:rPr>
              <w:t>No.</w:t>
            </w:r>
          </w:p>
        </w:tc>
        <w:tc>
          <w:tcPr>
            <w:tcW w:w="4680" w:type="dxa"/>
            <w:tcBorders>
              <w:top w:val="single" w:sz="4" w:space="0" w:color="auto"/>
              <w:left w:val="single" w:sz="4" w:space="0" w:color="auto"/>
              <w:bottom w:val="single" w:sz="4" w:space="0" w:color="auto"/>
              <w:right w:val="single" w:sz="4" w:space="0" w:color="auto"/>
            </w:tcBorders>
            <w:hideMark/>
          </w:tcPr>
          <w:p w14:paraId="191D54E1" w14:textId="77777777" w:rsidR="00C24176" w:rsidRDefault="00C24176" w:rsidP="00F73912">
            <w:pPr>
              <w:ind w:left="360"/>
              <w:jc w:val="center"/>
              <w:rPr>
                <w:sz w:val="24"/>
                <w:szCs w:val="24"/>
              </w:rPr>
            </w:pPr>
            <w:r>
              <w:rPr>
                <w:sz w:val="24"/>
                <w:szCs w:val="24"/>
              </w:rPr>
              <w:t>Motif sasirangan yang diketahui responden</w:t>
            </w:r>
          </w:p>
        </w:tc>
      </w:tr>
      <w:tr w:rsidR="00C24176" w14:paraId="0B34112C"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6D7F58E1" w14:textId="77777777" w:rsidR="00C24176" w:rsidRDefault="00C24176" w:rsidP="00F73912">
            <w:pPr>
              <w:ind w:left="360"/>
              <w:jc w:val="center"/>
              <w:rPr>
                <w:sz w:val="24"/>
                <w:szCs w:val="24"/>
              </w:rPr>
            </w:pPr>
            <w:r>
              <w:rPr>
                <w:sz w:val="24"/>
                <w:szCs w:val="24"/>
              </w:rPr>
              <w:t>1.</w:t>
            </w:r>
          </w:p>
        </w:tc>
        <w:tc>
          <w:tcPr>
            <w:tcW w:w="4680" w:type="dxa"/>
            <w:tcBorders>
              <w:top w:val="single" w:sz="4" w:space="0" w:color="auto"/>
              <w:left w:val="single" w:sz="4" w:space="0" w:color="auto"/>
              <w:bottom w:val="single" w:sz="4" w:space="0" w:color="auto"/>
              <w:right w:val="single" w:sz="4" w:space="0" w:color="auto"/>
            </w:tcBorders>
            <w:hideMark/>
          </w:tcPr>
          <w:p w14:paraId="498194BE" w14:textId="77777777" w:rsidR="00C24176" w:rsidRDefault="00C24176" w:rsidP="00F73912">
            <w:pPr>
              <w:ind w:left="360"/>
              <w:jc w:val="center"/>
              <w:rPr>
                <w:sz w:val="24"/>
                <w:szCs w:val="24"/>
              </w:rPr>
            </w:pPr>
            <w:r>
              <w:rPr>
                <w:sz w:val="24"/>
                <w:szCs w:val="24"/>
              </w:rPr>
              <w:t>Kulat kurikit</w:t>
            </w:r>
          </w:p>
        </w:tc>
      </w:tr>
      <w:tr w:rsidR="00C24176" w14:paraId="798D8681"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678377C9" w14:textId="77777777" w:rsidR="00C24176" w:rsidRDefault="00C24176" w:rsidP="00F73912">
            <w:pPr>
              <w:ind w:left="360"/>
              <w:jc w:val="center"/>
              <w:rPr>
                <w:sz w:val="24"/>
                <w:szCs w:val="24"/>
              </w:rPr>
            </w:pPr>
            <w:r>
              <w:rPr>
                <w:sz w:val="24"/>
                <w:szCs w:val="24"/>
              </w:rPr>
              <w:t>2.</w:t>
            </w:r>
          </w:p>
        </w:tc>
        <w:tc>
          <w:tcPr>
            <w:tcW w:w="4680" w:type="dxa"/>
            <w:tcBorders>
              <w:top w:val="single" w:sz="4" w:space="0" w:color="auto"/>
              <w:left w:val="single" w:sz="4" w:space="0" w:color="auto"/>
              <w:bottom w:val="single" w:sz="4" w:space="0" w:color="auto"/>
              <w:right w:val="single" w:sz="4" w:space="0" w:color="auto"/>
            </w:tcBorders>
            <w:hideMark/>
          </w:tcPr>
          <w:p w14:paraId="399739B4" w14:textId="77777777" w:rsidR="00C24176" w:rsidRDefault="00C24176" w:rsidP="00F73912">
            <w:pPr>
              <w:ind w:left="360"/>
              <w:jc w:val="center"/>
              <w:rPr>
                <w:sz w:val="24"/>
                <w:szCs w:val="24"/>
              </w:rPr>
            </w:pPr>
            <w:r>
              <w:rPr>
                <w:sz w:val="24"/>
                <w:szCs w:val="24"/>
              </w:rPr>
              <w:t>Bintang bahambur</w:t>
            </w:r>
          </w:p>
        </w:tc>
      </w:tr>
      <w:tr w:rsidR="00C24176" w14:paraId="0927A7F7"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456DF414" w14:textId="77777777" w:rsidR="00C24176" w:rsidRDefault="00C24176" w:rsidP="00F73912">
            <w:pPr>
              <w:ind w:left="360"/>
              <w:jc w:val="center"/>
              <w:rPr>
                <w:sz w:val="24"/>
                <w:szCs w:val="24"/>
              </w:rPr>
            </w:pPr>
            <w:r>
              <w:rPr>
                <w:sz w:val="24"/>
                <w:szCs w:val="24"/>
              </w:rPr>
              <w:t>3.</w:t>
            </w:r>
          </w:p>
        </w:tc>
        <w:tc>
          <w:tcPr>
            <w:tcW w:w="4680" w:type="dxa"/>
            <w:tcBorders>
              <w:top w:val="single" w:sz="4" w:space="0" w:color="auto"/>
              <w:left w:val="single" w:sz="4" w:space="0" w:color="auto"/>
              <w:bottom w:val="single" w:sz="4" w:space="0" w:color="auto"/>
              <w:right w:val="single" w:sz="4" w:space="0" w:color="auto"/>
            </w:tcBorders>
            <w:hideMark/>
          </w:tcPr>
          <w:p w14:paraId="26398ECA" w14:textId="77777777" w:rsidR="00C24176" w:rsidRDefault="00C24176" w:rsidP="00F73912">
            <w:pPr>
              <w:ind w:left="360"/>
              <w:jc w:val="center"/>
              <w:rPr>
                <w:sz w:val="24"/>
                <w:szCs w:val="24"/>
              </w:rPr>
            </w:pPr>
            <w:r>
              <w:rPr>
                <w:sz w:val="24"/>
                <w:szCs w:val="24"/>
              </w:rPr>
              <w:t>Gigi haruan</w:t>
            </w:r>
          </w:p>
        </w:tc>
      </w:tr>
      <w:tr w:rsidR="00C24176" w14:paraId="4BBFD9D3" w14:textId="77777777" w:rsidTr="00F73912">
        <w:tc>
          <w:tcPr>
            <w:tcW w:w="625" w:type="dxa"/>
            <w:tcBorders>
              <w:top w:val="single" w:sz="4" w:space="0" w:color="auto"/>
              <w:left w:val="single" w:sz="4" w:space="0" w:color="auto"/>
              <w:bottom w:val="single" w:sz="4" w:space="0" w:color="auto"/>
              <w:right w:val="single" w:sz="4" w:space="0" w:color="auto"/>
            </w:tcBorders>
            <w:hideMark/>
          </w:tcPr>
          <w:p w14:paraId="51635445" w14:textId="77777777" w:rsidR="00C24176" w:rsidRDefault="00C24176" w:rsidP="00F73912">
            <w:pPr>
              <w:ind w:left="360"/>
              <w:jc w:val="center"/>
              <w:rPr>
                <w:sz w:val="24"/>
                <w:szCs w:val="24"/>
              </w:rPr>
            </w:pPr>
            <w:r>
              <w:rPr>
                <w:sz w:val="24"/>
                <w:szCs w:val="24"/>
              </w:rPr>
              <w:t>4.</w:t>
            </w:r>
          </w:p>
        </w:tc>
        <w:tc>
          <w:tcPr>
            <w:tcW w:w="4680" w:type="dxa"/>
            <w:tcBorders>
              <w:top w:val="single" w:sz="4" w:space="0" w:color="auto"/>
              <w:left w:val="single" w:sz="4" w:space="0" w:color="auto"/>
              <w:bottom w:val="single" w:sz="4" w:space="0" w:color="auto"/>
              <w:right w:val="single" w:sz="4" w:space="0" w:color="auto"/>
            </w:tcBorders>
            <w:hideMark/>
          </w:tcPr>
          <w:p w14:paraId="6AA4B4FA" w14:textId="77777777" w:rsidR="00C24176" w:rsidRDefault="00C24176" w:rsidP="00F73912">
            <w:pPr>
              <w:ind w:left="360"/>
              <w:jc w:val="center"/>
              <w:rPr>
                <w:sz w:val="24"/>
                <w:szCs w:val="24"/>
              </w:rPr>
            </w:pPr>
            <w:r>
              <w:rPr>
                <w:sz w:val="24"/>
                <w:szCs w:val="24"/>
              </w:rPr>
              <w:t>Iris pudak</w:t>
            </w:r>
          </w:p>
        </w:tc>
      </w:tr>
    </w:tbl>
    <w:p w14:paraId="1A1448EC" w14:textId="77777777" w:rsidR="00C24176" w:rsidRDefault="00C24176" w:rsidP="00C24176">
      <w:pPr>
        <w:ind w:left="360"/>
        <w:jc w:val="both"/>
        <w:rPr>
          <w:i/>
          <w:iCs/>
        </w:rPr>
      </w:pPr>
      <w:r>
        <w:rPr>
          <w:i/>
          <w:iCs/>
        </w:rPr>
        <w:t>Table 1.5 Pengetahuan responden terhadap motif sasirangan</w:t>
      </w:r>
    </w:p>
    <w:p w14:paraId="173E5456" w14:textId="77777777" w:rsidR="00C24176" w:rsidRDefault="00C24176" w:rsidP="00C24176">
      <w:pPr>
        <w:ind w:left="360" w:firstLine="360"/>
        <w:jc w:val="both"/>
        <w:rPr>
          <w:sz w:val="24"/>
          <w:szCs w:val="24"/>
        </w:rPr>
      </w:pPr>
      <w:r>
        <w:rPr>
          <w:sz w:val="24"/>
          <w:szCs w:val="24"/>
        </w:rPr>
        <w:t xml:space="preserve">Dari penelitian ini dapat disimpulkan bahwa masih kurangnya perhatian pemuda Banjar terhadap kain sasirangan yang tidak lain merupakan kain khas daerah Kalimantan Selatan. Terbukti masih banyak yang tidak tahu motif-motif sasirangan yang ada, Cuma empat(4) nama yang diketahui oleh kalangan pemuda ialah kulat karikit, bintang bahambur, gigi haruan, dan iris pudak. Tetapi para </w:t>
      </w:r>
      <w:r>
        <w:rPr>
          <w:sz w:val="24"/>
          <w:szCs w:val="24"/>
        </w:rPr>
        <w:lastRenderedPageBreak/>
        <w:t>pemuda tidak bisa disalahkan karena publikasi yang kurang terhadap sasirangan itu sendiri juga merupakan penyebab masih banyaknya pemuda yang kurang peka terhadap sasirangan.</w:t>
      </w:r>
    </w:p>
    <w:p w14:paraId="4D362F79" w14:textId="77777777" w:rsidR="00C24176" w:rsidRDefault="00C24176" w:rsidP="00C24176">
      <w:pPr>
        <w:ind w:left="360" w:firstLine="360"/>
        <w:jc w:val="both"/>
        <w:rPr>
          <w:sz w:val="24"/>
          <w:szCs w:val="24"/>
        </w:rPr>
      </w:pPr>
      <w:r>
        <w:rPr>
          <w:sz w:val="24"/>
          <w:szCs w:val="24"/>
        </w:rPr>
        <w:t xml:space="preserve">Menurut Data dari Dinas Perindustrian dan Perdagangan Kota Banjarmasin tahun 2014, setidaknya ada 39 Usaha Kain Sasirangan di Banjarmasin. </w:t>
      </w:r>
    </w:p>
    <w:tbl>
      <w:tblPr>
        <w:tblStyle w:val="TableGrid"/>
        <w:tblW w:w="0" w:type="auto"/>
        <w:tblInd w:w="540" w:type="dxa"/>
        <w:tblLook w:val="04A0" w:firstRow="1" w:lastRow="0" w:firstColumn="1" w:lastColumn="0" w:noHBand="0" w:noVBand="1"/>
      </w:tblPr>
      <w:tblGrid>
        <w:gridCol w:w="781"/>
        <w:gridCol w:w="2125"/>
        <w:gridCol w:w="3010"/>
        <w:gridCol w:w="1805"/>
      </w:tblGrid>
      <w:tr w:rsidR="00C24176" w14:paraId="4BC8366F"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32C812B2" w14:textId="77777777" w:rsidR="00C24176" w:rsidRDefault="00C24176" w:rsidP="00F73912">
            <w:pPr>
              <w:ind w:left="360"/>
              <w:jc w:val="center"/>
              <w:rPr>
                <w:rFonts w:eastAsia="Calibri"/>
                <w:sz w:val="24"/>
                <w:szCs w:val="24"/>
              </w:rPr>
            </w:pPr>
            <w:r>
              <w:rPr>
                <w:sz w:val="24"/>
                <w:szCs w:val="24"/>
              </w:rPr>
              <w:t>NO</w:t>
            </w:r>
          </w:p>
        </w:tc>
        <w:tc>
          <w:tcPr>
            <w:tcW w:w="2700" w:type="dxa"/>
            <w:tcBorders>
              <w:top w:val="single" w:sz="4" w:space="0" w:color="auto"/>
              <w:left w:val="single" w:sz="4" w:space="0" w:color="auto"/>
              <w:bottom w:val="single" w:sz="4" w:space="0" w:color="auto"/>
              <w:right w:val="single" w:sz="4" w:space="0" w:color="auto"/>
            </w:tcBorders>
            <w:hideMark/>
          </w:tcPr>
          <w:p w14:paraId="4081F30E" w14:textId="77777777" w:rsidR="00C24176" w:rsidRDefault="00C24176" w:rsidP="00F73912">
            <w:pPr>
              <w:ind w:left="360"/>
              <w:jc w:val="center"/>
              <w:rPr>
                <w:sz w:val="24"/>
                <w:szCs w:val="24"/>
              </w:rPr>
            </w:pPr>
            <w:r>
              <w:rPr>
                <w:sz w:val="24"/>
                <w:szCs w:val="24"/>
              </w:rPr>
              <w:t>WILAYAH</w:t>
            </w:r>
          </w:p>
        </w:tc>
        <w:tc>
          <w:tcPr>
            <w:tcW w:w="3372" w:type="dxa"/>
            <w:tcBorders>
              <w:top w:val="single" w:sz="4" w:space="0" w:color="auto"/>
              <w:left w:val="single" w:sz="4" w:space="0" w:color="auto"/>
              <w:bottom w:val="single" w:sz="4" w:space="0" w:color="auto"/>
              <w:right w:val="single" w:sz="4" w:space="0" w:color="auto"/>
            </w:tcBorders>
            <w:hideMark/>
          </w:tcPr>
          <w:p w14:paraId="5456495C" w14:textId="77777777" w:rsidR="00C24176" w:rsidRDefault="00C24176" w:rsidP="00F73912">
            <w:pPr>
              <w:ind w:left="360"/>
              <w:jc w:val="center"/>
              <w:rPr>
                <w:sz w:val="24"/>
                <w:szCs w:val="24"/>
              </w:rPr>
            </w:pPr>
            <w:r>
              <w:rPr>
                <w:sz w:val="24"/>
                <w:szCs w:val="24"/>
              </w:rPr>
              <w:t>NAMA PENGUSAHA/PERUSAHAAN</w:t>
            </w:r>
          </w:p>
        </w:tc>
        <w:tc>
          <w:tcPr>
            <w:tcW w:w="2203" w:type="dxa"/>
            <w:tcBorders>
              <w:top w:val="single" w:sz="4" w:space="0" w:color="auto"/>
              <w:left w:val="single" w:sz="4" w:space="0" w:color="auto"/>
              <w:bottom w:val="single" w:sz="4" w:space="0" w:color="auto"/>
              <w:right w:val="single" w:sz="4" w:space="0" w:color="auto"/>
            </w:tcBorders>
            <w:hideMark/>
          </w:tcPr>
          <w:p w14:paraId="0D493022" w14:textId="77777777" w:rsidR="00C24176" w:rsidRDefault="00C24176" w:rsidP="00F73912">
            <w:pPr>
              <w:ind w:left="360"/>
              <w:jc w:val="center"/>
              <w:rPr>
                <w:sz w:val="24"/>
                <w:szCs w:val="24"/>
              </w:rPr>
            </w:pPr>
            <w:r>
              <w:rPr>
                <w:sz w:val="24"/>
                <w:szCs w:val="24"/>
              </w:rPr>
              <w:t>KAP.PROD./TH (Meter)</w:t>
            </w:r>
          </w:p>
        </w:tc>
      </w:tr>
      <w:tr w:rsidR="00C24176" w14:paraId="33003702"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5ADD0EFF" w14:textId="77777777" w:rsidR="00C24176" w:rsidRDefault="00C24176" w:rsidP="00F73912">
            <w:pPr>
              <w:ind w:left="360"/>
              <w:jc w:val="center"/>
              <w:rPr>
                <w:sz w:val="24"/>
                <w:szCs w:val="24"/>
              </w:rPr>
            </w:pPr>
            <w:r>
              <w:rPr>
                <w:sz w:val="24"/>
                <w:szCs w:val="24"/>
              </w:rPr>
              <w:t>1.</w:t>
            </w:r>
          </w:p>
        </w:tc>
        <w:tc>
          <w:tcPr>
            <w:tcW w:w="2700" w:type="dxa"/>
            <w:tcBorders>
              <w:top w:val="single" w:sz="4" w:space="0" w:color="auto"/>
              <w:left w:val="single" w:sz="4" w:space="0" w:color="auto"/>
              <w:bottom w:val="single" w:sz="4" w:space="0" w:color="auto"/>
              <w:right w:val="single" w:sz="4" w:space="0" w:color="auto"/>
            </w:tcBorders>
            <w:hideMark/>
          </w:tcPr>
          <w:p w14:paraId="6D954232" w14:textId="77777777" w:rsidR="00C24176" w:rsidRDefault="00C24176" w:rsidP="00F73912">
            <w:pPr>
              <w:ind w:left="360"/>
              <w:jc w:val="center"/>
              <w:rPr>
                <w:b/>
                <w:bCs/>
                <w:i/>
                <w:iCs/>
                <w:sz w:val="24"/>
                <w:szCs w:val="24"/>
              </w:rPr>
            </w:pPr>
            <w:r>
              <w:rPr>
                <w:b/>
                <w:bCs/>
                <w:i/>
                <w:iCs/>
                <w:sz w:val="24"/>
                <w:szCs w:val="24"/>
              </w:rPr>
              <w:t>I. SEBERANG MASJID</w:t>
            </w:r>
          </w:p>
        </w:tc>
        <w:tc>
          <w:tcPr>
            <w:tcW w:w="3372" w:type="dxa"/>
            <w:tcBorders>
              <w:top w:val="single" w:sz="4" w:space="0" w:color="auto"/>
              <w:left w:val="single" w:sz="4" w:space="0" w:color="auto"/>
              <w:bottom w:val="single" w:sz="4" w:space="0" w:color="auto"/>
              <w:right w:val="single" w:sz="4" w:space="0" w:color="auto"/>
            </w:tcBorders>
            <w:hideMark/>
          </w:tcPr>
          <w:p w14:paraId="12197825" w14:textId="77777777" w:rsidR="00C24176" w:rsidRDefault="00C24176" w:rsidP="00F73912">
            <w:pPr>
              <w:ind w:left="360"/>
              <w:jc w:val="both"/>
              <w:rPr>
                <w:sz w:val="24"/>
                <w:szCs w:val="24"/>
              </w:rPr>
            </w:pPr>
            <w:r>
              <w:rPr>
                <w:sz w:val="24"/>
                <w:szCs w:val="24"/>
              </w:rPr>
              <w:t>Irma Sasirangan (Hj. Lailani Latifah)</w:t>
            </w:r>
          </w:p>
        </w:tc>
        <w:tc>
          <w:tcPr>
            <w:tcW w:w="2203" w:type="dxa"/>
            <w:tcBorders>
              <w:top w:val="single" w:sz="4" w:space="0" w:color="auto"/>
              <w:left w:val="single" w:sz="4" w:space="0" w:color="auto"/>
              <w:bottom w:val="single" w:sz="4" w:space="0" w:color="auto"/>
              <w:right w:val="single" w:sz="4" w:space="0" w:color="auto"/>
            </w:tcBorders>
            <w:hideMark/>
          </w:tcPr>
          <w:p w14:paraId="7622E035" w14:textId="77777777" w:rsidR="00C24176" w:rsidRDefault="00C24176" w:rsidP="00F73912">
            <w:pPr>
              <w:ind w:left="360"/>
              <w:jc w:val="center"/>
              <w:rPr>
                <w:sz w:val="24"/>
                <w:szCs w:val="24"/>
              </w:rPr>
            </w:pPr>
            <w:r>
              <w:rPr>
                <w:sz w:val="24"/>
                <w:szCs w:val="24"/>
              </w:rPr>
              <w:t>24.000,00</w:t>
            </w:r>
          </w:p>
        </w:tc>
      </w:tr>
      <w:tr w:rsidR="00C24176" w14:paraId="50029BF6"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2A4B14FB" w14:textId="77777777" w:rsidR="00C24176" w:rsidRDefault="00C24176" w:rsidP="00F73912">
            <w:pPr>
              <w:ind w:left="360"/>
              <w:jc w:val="center"/>
              <w:rPr>
                <w:sz w:val="24"/>
                <w:szCs w:val="24"/>
              </w:rPr>
            </w:pPr>
            <w:r>
              <w:rPr>
                <w:sz w:val="24"/>
                <w:szCs w:val="24"/>
              </w:rPr>
              <w:t>2.</w:t>
            </w:r>
          </w:p>
        </w:tc>
        <w:tc>
          <w:tcPr>
            <w:tcW w:w="2700" w:type="dxa"/>
            <w:tcBorders>
              <w:top w:val="single" w:sz="4" w:space="0" w:color="auto"/>
              <w:left w:val="single" w:sz="4" w:space="0" w:color="auto"/>
              <w:bottom w:val="single" w:sz="4" w:space="0" w:color="auto"/>
              <w:right w:val="single" w:sz="4" w:space="0" w:color="auto"/>
            </w:tcBorders>
          </w:tcPr>
          <w:p w14:paraId="1D709F14"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04937718" w14:textId="77777777" w:rsidR="00C24176" w:rsidRDefault="00C24176" w:rsidP="00F73912">
            <w:pPr>
              <w:ind w:left="360"/>
              <w:jc w:val="both"/>
              <w:rPr>
                <w:sz w:val="24"/>
                <w:szCs w:val="24"/>
              </w:rPr>
            </w:pPr>
            <w:r>
              <w:rPr>
                <w:sz w:val="24"/>
                <w:szCs w:val="24"/>
              </w:rPr>
              <w:t>Amay Sasirangan (Hj. Siti</w:t>
            </w:r>
          </w:p>
          <w:p w14:paraId="284C895F" w14:textId="77777777" w:rsidR="00C24176" w:rsidRDefault="00C24176" w:rsidP="00F73912">
            <w:pPr>
              <w:ind w:left="360"/>
              <w:jc w:val="both"/>
              <w:rPr>
                <w:sz w:val="24"/>
                <w:szCs w:val="24"/>
              </w:rPr>
            </w:pPr>
            <w:r>
              <w:rPr>
                <w:sz w:val="24"/>
                <w:szCs w:val="24"/>
              </w:rPr>
              <w:t>Maimunah)</w:t>
            </w:r>
          </w:p>
        </w:tc>
        <w:tc>
          <w:tcPr>
            <w:tcW w:w="2203" w:type="dxa"/>
            <w:tcBorders>
              <w:top w:val="single" w:sz="4" w:space="0" w:color="auto"/>
              <w:left w:val="single" w:sz="4" w:space="0" w:color="auto"/>
              <w:bottom w:val="single" w:sz="4" w:space="0" w:color="auto"/>
              <w:right w:val="single" w:sz="4" w:space="0" w:color="auto"/>
            </w:tcBorders>
            <w:hideMark/>
          </w:tcPr>
          <w:p w14:paraId="1B3EB717" w14:textId="77777777" w:rsidR="00C24176" w:rsidRDefault="00C24176" w:rsidP="00F73912">
            <w:pPr>
              <w:ind w:left="360"/>
              <w:jc w:val="center"/>
              <w:rPr>
                <w:sz w:val="24"/>
                <w:szCs w:val="24"/>
              </w:rPr>
            </w:pPr>
            <w:r>
              <w:rPr>
                <w:sz w:val="24"/>
                <w:szCs w:val="24"/>
              </w:rPr>
              <w:t>36.000,00</w:t>
            </w:r>
          </w:p>
        </w:tc>
      </w:tr>
      <w:tr w:rsidR="00C24176" w14:paraId="61B64947"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0F260576" w14:textId="77777777" w:rsidR="00C24176" w:rsidRDefault="00C24176" w:rsidP="00F73912">
            <w:pPr>
              <w:ind w:left="360"/>
              <w:jc w:val="center"/>
              <w:rPr>
                <w:sz w:val="24"/>
                <w:szCs w:val="24"/>
              </w:rPr>
            </w:pPr>
            <w:r>
              <w:rPr>
                <w:sz w:val="24"/>
                <w:szCs w:val="24"/>
              </w:rPr>
              <w:t>3.</w:t>
            </w:r>
          </w:p>
        </w:tc>
        <w:tc>
          <w:tcPr>
            <w:tcW w:w="2700" w:type="dxa"/>
            <w:tcBorders>
              <w:top w:val="single" w:sz="4" w:space="0" w:color="auto"/>
              <w:left w:val="single" w:sz="4" w:space="0" w:color="auto"/>
              <w:bottom w:val="single" w:sz="4" w:space="0" w:color="auto"/>
              <w:right w:val="single" w:sz="4" w:space="0" w:color="auto"/>
            </w:tcBorders>
          </w:tcPr>
          <w:p w14:paraId="40AC3238"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290F6A95" w14:textId="77777777" w:rsidR="00C24176" w:rsidRDefault="00C24176" w:rsidP="00F73912">
            <w:pPr>
              <w:ind w:left="360"/>
              <w:jc w:val="both"/>
              <w:rPr>
                <w:sz w:val="24"/>
                <w:szCs w:val="24"/>
              </w:rPr>
            </w:pPr>
            <w:r>
              <w:rPr>
                <w:sz w:val="24"/>
                <w:szCs w:val="24"/>
              </w:rPr>
              <w:t>Yaya Sasirangan (Siti Aspia)</w:t>
            </w:r>
          </w:p>
        </w:tc>
        <w:tc>
          <w:tcPr>
            <w:tcW w:w="2203" w:type="dxa"/>
            <w:tcBorders>
              <w:top w:val="single" w:sz="4" w:space="0" w:color="auto"/>
              <w:left w:val="single" w:sz="4" w:space="0" w:color="auto"/>
              <w:bottom w:val="single" w:sz="4" w:space="0" w:color="auto"/>
              <w:right w:val="single" w:sz="4" w:space="0" w:color="auto"/>
            </w:tcBorders>
            <w:hideMark/>
          </w:tcPr>
          <w:p w14:paraId="4F78A09B" w14:textId="77777777" w:rsidR="00C24176" w:rsidRDefault="00C24176" w:rsidP="00F73912">
            <w:pPr>
              <w:ind w:left="360"/>
              <w:jc w:val="center"/>
              <w:rPr>
                <w:sz w:val="24"/>
                <w:szCs w:val="24"/>
              </w:rPr>
            </w:pPr>
            <w:r>
              <w:rPr>
                <w:sz w:val="24"/>
                <w:szCs w:val="24"/>
              </w:rPr>
              <w:t>8.400,00</w:t>
            </w:r>
          </w:p>
        </w:tc>
      </w:tr>
      <w:tr w:rsidR="00C24176" w14:paraId="79CFD7DF"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29260302" w14:textId="77777777" w:rsidR="00C24176" w:rsidRDefault="00C24176" w:rsidP="00F73912">
            <w:pPr>
              <w:ind w:left="360"/>
              <w:jc w:val="center"/>
              <w:rPr>
                <w:sz w:val="24"/>
                <w:szCs w:val="24"/>
              </w:rPr>
            </w:pPr>
            <w:r>
              <w:rPr>
                <w:sz w:val="24"/>
                <w:szCs w:val="24"/>
              </w:rPr>
              <w:t>4.</w:t>
            </w:r>
          </w:p>
        </w:tc>
        <w:tc>
          <w:tcPr>
            <w:tcW w:w="2700" w:type="dxa"/>
            <w:tcBorders>
              <w:top w:val="single" w:sz="4" w:space="0" w:color="auto"/>
              <w:left w:val="single" w:sz="4" w:space="0" w:color="auto"/>
              <w:bottom w:val="single" w:sz="4" w:space="0" w:color="auto"/>
              <w:right w:val="single" w:sz="4" w:space="0" w:color="auto"/>
            </w:tcBorders>
          </w:tcPr>
          <w:p w14:paraId="324E31E1"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7CDC4985" w14:textId="77777777" w:rsidR="00C24176" w:rsidRDefault="00C24176" w:rsidP="00F73912">
            <w:pPr>
              <w:ind w:left="360"/>
              <w:jc w:val="both"/>
              <w:rPr>
                <w:sz w:val="24"/>
                <w:szCs w:val="24"/>
              </w:rPr>
            </w:pPr>
            <w:r>
              <w:rPr>
                <w:sz w:val="24"/>
                <w:szCs w:val="24"/>
              </w:rPr>
              <w:t>Azza Sasirangan (Susmono)</w:t>
            </w:r>
          </w:p>
        </w:tc>
        <w:tc>
          <w:tcPr>
            <w:tcW w:w="2203" w:type="dxa"/>
            <w:tcBorders>
              <w:top w:val="single" w:sz="4" w:space="0" w:color="auto"/>
              <w:left w:val="single" w:sz="4" w:space="0" w:color="auto"/>
              <w:bottom w:val="single" w:sz="4" w:space="0" w:color="auto"/>
              <w:right w:val="single" w:sz="4" w:space="0" w:color="auto"/>
            </w:tcBorders>
            <w:hideMark/>
          </w:tcPr>
          <w:p w14:paraId="29FD69C8" w14:textId="77777777" w:rsidR="00C24176" w:rsidRDefault="00C24176" w:rsidP="00F73912">
            <w:pPr>
              <w:ind w:left="360"/>
              <w:jc w:val="center"/>
              <w:rPr>
                <w:sz w:val="24"/>
                <w:szCs w:val="24"/>
              </w:rPr>
            </w:pPr>
            <w:r>
              <w:rPr>
                <w:sz w:val="24"/>
                <w:szCs w:val="24"/>
              </w:rPr>
              <w:t>2.400,00</w:t>
            </w:r>
          </w:p>
        </w:tc>
      </w:tr>
      <w:tr w:rsidR="00C24176" w14:paraId="7B650F0F"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35998B63" w14:textId="77777777" w:rsidR="00C24176" w:rsidRDefault="00C24176" w:rsidP="00F73912">
            <w:pPr>
              <w:ind w:left="360"/>
              <w:jc w:val="center"/>
              <w:rPr>
                <w:sz w:val="24"/>
                <w:szCs w:val="24"/>
              </w:rPr>
            </w:pPr>
            <w:r>
              <w:rPr>
                <w:sz w:val="24"/>
                <w:szCs w:val="24"/>
              </w:rPr>
              <w:t>5.</w:t>
            </w:r>
          </w:p>
        </w:tc>
        <w:tc>
          <w:tcPr>
            <w:tcW w:w="2700" w:type="dxa"/>
            <w:tcBorders>
              <w:top w:val="single" w:sz="4" w:space="0" w:color="auto"/>
              <w:left w:val="single" w:sz="4" w:space="0" w:color="auto"/>
              <w:bottom w:val="single" w:sz="4" w:space="0" w:color="auto"/>
              <w:right w:val="single" w:sz="4" w:space="0" w:color="auto"/>
            </w:tcBorders>
          </w:tcPr>
          <w:p w14:paraId="5E8514BA"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32791384" w14:textId="77777777" w:rsidR="00C24176" w:rsidRDefault="00C24176" w:rsidP="00F73912">
            <w:pPr>
              <w:ind w:left="360"/>
              <w:jc w:val="both"/>
              <w:rPr>
                <w:sz w:val="24"/>
                <w:szCs w:val="24"/>
              </w:rPr>
            </w:pPr>
            <w:r>
              <w:rPr>
                <w:sz w:val="24"/>
                <w:szCs w:val="24"/>
              </w:rPr>
              <w:t xml:space="preserve">Lina Sasirangan (Rusmalina) </w:t>
            </w:r>
          </w:p>
        </w:tc>
        <w:tc>
          <w:tcPr>
            <w:tcW w:w="2203" w:type="dxa"/>
            <w:tcBorders>
              <w:top w:val="single" w:sz="4" w:space="0" w:color="auto"/>
              <w:left w:val="single" w:sz="4" w:space="0" w:color="auto"/>
              <w:bottom w:val="single" w:sz="4" w:space="0" w:color="auto"/>
              <w:right w:val="single" w:sz="4" w:space="0" w:color="auto"/>
            </w:tcBorders>
            <w:hideMark/>
          </w:tcPr>
          <w:p w14:paraId="69EE70AA" w14:textId="77777777" w:rsidR="00C24176" w:rsidRDefault="00C24176" w:rsidP="00F73912">
            <w:pPr>
              <w:ind w:left="360"/>
              <w:jc w:val="center"/>
              <w:rPr>
                <w:sz w:val="24"/>
                <w:szCs w:val="24"/>
              </w:rPr>
            </w:pPr>
            <w:r>
              <w:rPr>
                <w:sz w:val="24"/>
                <w:szCs w:val="24"/>
              </w:rPr>
              <w:t>6.000,00</w:t>
            </w:r>
          </w:p>
        </w:tc>
      </w:tr>
      <w:tr w:rsidR="00C24176" w14:paraId="2F6DB178"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6EFFA277" w14:textId="77777777" w:rsidR="00C24176" w:rsidRDefault="00C24176" w:rsidP="00F73912">
            <w:pPr>
              <w:ind w:left="360"/>
              <w:jc w:val="center"/>
              <w:rPr>
                <w:sz w:val="24"/>
                <w:szCs w:val="24"/>
              </w:rPr>
            </w:pPr>
            <w:r>
              <w:rPr>
                <w:sz w:val="24"/>
                <w:szCs w:val="24"/>
              </w:rPr>
              <w:t>6.</w:t>
            </w:r>
          </w:p>
        </w:tc>
        <w:tc>
          <w:tcPr>
            <w:tcW w:w="2700" w:type="dxa"/>
            <w:tcBorders>
              <w:top w:val="single" w:sz="4" w:space="0" w:color="auto"/>
              <w:left w:val="single" w:sz="4" w:space="0" w:color="auto"/>
              <w:bottom w:val="single" w:sz="4" w:space="0" w:color="auto"/>
              <w:right w:val="single" w:sz="4" w:space="0" w:color="auto"/>
            </w:tcBorders>
          </w:tcPr>
          <w:p w14:paraId="60089E59"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45AFA48F" w14:textId="77777777" w:rsidR="00C24176" w:rsidRDefault="00C24176" w:rsidP="00F73912">
            <w:pPr>
              <w:autoSpaceDE w:val="0"/>
              <w:autoSpaceDN w:val="0"/>
              <w:adjustRightInd w:val="0"/>
              <w:spacing w:line="240" w:lineRule="auto"/>
              <w:ind w:left="360"/>
              <w:rPr>
                <w:sz w:val="24"/>
                <w:szCs w:val="24"/>
              </w:rPr>
            </w:pPr>
            <w:r>
              <w:rPr>
                <w:sz w:val="24"/>
                <w:szCs w:val="24"/>
              </w:rPr>
              <w:t>Nia Sasirangan (Siti Maimunah</w:t>
            </w:r>
          </w:p>
          <w:p w14:paraId="7E48CED2" w14:textId="77777777" w:rsidR="00C24176" w:rsidRDefault="00C24176" w:rsidP="00F73912">
            <w:pPr>
              <w:autoSpaceDE w:val="0"/>
              <w:autoSpaceDN w:val="0"/>
              <w:adjustRightInd w:val="0"/>
              <w:spacing w:line="240" w:lineRule="auto"/>
              <w:ind w:left="360"/>
              <w:rPr>
                <w:sz w:val="24"/>
                <w:szCs w:val="24"/>
              </w:rPr>
            </w:pPr>
            <w:r>
              <w:rPr>
                <w:sz w:val="24"/>
                <w:szCs w:val="24"/>
              </w:rPr>
              <w:t>Sehan)</w:t>
            </w:r>
          </w:p>
        </w:tc>
        <w:tc>
          <w:tcPr>
            <w:tcW w:w="2203" w:type="dxa"/>
            <w:tcBorders>
              <w:top w:val="single" w:sz="4" w:space="0" w:color="auto"/>
              <w:left w:val="single" w:sz="4" w:space="0" w:color="auto"/>
              <w:bottom w:val="single" w:sz="4" w:space="0" w:color="auto"/>
              <w:right w:val="single" w:sz="4" w:space="0" w:color="auto"/>
            </w:tcBorders>
            <w:hideMark/>
          </w:tcPr>
          <w:p w14:paraId="4A335C6E" w14:textId="77777777" w:rsidR="00C24176" w:rsidRDefault="00C24176" w:rsidP="00F73912">
            <w:pPr>
              <w:ind w:left="360"/>
              <w:jc w:val="center"/>
              <w:rPr>
                <w:sz w:val="24"/>
                <w:szCs w:val="24"/>
              </w:rPr>
            </w:pPr>
            <w:r>
              <w:rPr>
                <w:sz w:val="24"/>
                <w:szCs w:val="24"/>
              </w:rPr>
              <w:t>6.000,00</w:t>
            </w:r>
          </w:p>
        </w:tc>
      </w:tr>
      <w:tr w:rsidR="00C24176" w14:paraId="7F8BF22F"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1E3E0357" w14:textId="77777777" w:rsidR="00C24176" w:rsidRDefault="00C24176" w:rsidP="00F73912">
            <w:pPr>
              <w:ind w:left="360"/>
              <w:jc w:val="center"/>
              <w:rPr>
                <w:sz w:val="24"/>
                <w:szCs w:val="24"/>
              </w:rPr>
            </w:pPr>
            <w:r>
              <w:rPr>
                <w:sz w:val="24"/>
                <w:szCs w:val="24"/>
              </w:rPr>
              <w:t>7.</w:t>
            </w:r>
          </w:p>
        </w:tc>
        <w:tc>
          <w:tcPr>
            <w:tcW w:w="2700" w:type="dxa"/>
            <w:tcBorders>
              <w:top w:val="single" w:sz="4" w:space="0" w:color="auto"/>
              <w:left w:val="single" w:sz="4" w:space="0" w:color="auto"/>
              <w:bottom w:val="single" w:sz="4" w:space="0" w:color="auto"/>
              <w:right w:val="single" w:sz="4" w:space="0" w:color="auto"/>
            </w:tcBorders>
          </w:tcPr>
          <w:p w14:paraId="4C12E3AA"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0BB4E068" w14:textId="77777777" w:rsidR="00C24176" w:rsidRDefault="00C24176" w:rsidP="00F73912">
            <w:pPr>
              <w:ind w:left="360"/>
              <w:jc w:val="both"/>
              <w:rPr>
                <w:sz w:val="24"/>
                <w:szCs w:val="24"/>
              </w:rPr>
            </w:pPr>
            <w:r>
              <w:rPr>
                <w:sz w:val="24"/>
                <w:szCs w:val="24"/>
              </w:rPr>
              <w:t xml:space="preserve">Siska Sasirangan (Siti Salmah) </w:t>
            </w:r>
          </w:p>
        </w:tc>
        <w:tc>
          <w:tcPr>
            <w:tcW w:w="2203" w:type="dxa"/>
            <w:tcBorders>
              <w:top w:val="single" w:sz="4" w:space="0" w:color="auto"/>
              <w:left w:val="single" w:sz="4" w:space="0" w:color="auto"/>
              <w:bottom w:val="single" w:sz="4" w:space="0" w:color="auto"/>
              <w:right w:val="single" w:sz="4" w:space="0" w:color="auto"/>
            </w:tcBorders>
            <w:hideMark/>
          </w:tcPr>
          <w:p w14:paraId="35119B9F" w14:textId="77777777" w:rsidR="00C24176" w:rsidRDefault="00C24176" w:rsidP="00F73912">
            <w:pPr>
              <w:ind w:left="360"/>
              <w:jc w:val="center"/>
              <w:rPr>
                <w:sz w:val="24"/>
                <w:szCs w:val="24"/>
              </w:rPr>
            </w:pPr>
            <w:r>
              <w:rPr>
                <w:sz w:val="24"/>
                <w:szCs w:val="24"/>
              </w:rPr>
              <w:t>8.400,00</w:t>
            </w:r>
          </w:p>
        </w:tc>
      </w:tr>
      <w:tr w:rsidR="00C24176" w14:paraId="60A728F7"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36D6E398" w14:textId="77777777" w:rsidR="00C24176" w:rsidRDefault="00C24176" w:rsidP="00F73912">
            <w:pPr>
              <w:ind w:left="360"/>
              <w:jc w:val="center"/>
              <w:rPr>
                <w:sz w:val="24"/>
                <w:szCs w:val="24"/>
              </w:rPr>
            </w:pPr>
            <w:r>
              <w:rPr>
                <w:sz w:val="24"/>
                <w:szCs w:val="24"/>
              </w:rPr>
              <w:t>8.</w:t>
            </w:r>
          </w:p>
        </w:tc>
        <w:tc>
          <w:tcPr>
            <w:tcW w:w="2700" w:type="dxa"/>
            <w:tcBorders>
              <w:top w:val="single" w:sz="4" w:space="0" w:color="auto"/>
              <w:left w:val="single" w:sz="4" w:space="0" w:color="auto"/>
              <w:bottom w:val="single" w:sz="4" w:space="0" w:color="auto"/>
              <w:right w:val="single" w:sz="4" w:space="0" w:color="auto"/>
            </w:tcBorders>
          </w:tcPr>
          <w:p w14:paraId="6CE6150F"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51C2CE4B" w14:textId="77777777" w:rsidR="00C24176" w:rsidRDefault="00C24176" w:rsidP="00F73912">
            <w:pPr>
              <w:ind w:left="360"/>
              <w:jc w:val="both"/>
              <w:rPr>
                <w:sz w:val="24"/>
                <w:szCs w:val="24"/>
              </w:rPr>
            </w:pPr>
            <w:r>
              <w:rPr>
                <w:sz w:val="24"/>
                <w:szCs w:val="24"/>
              </w:rPr>
              <w:t>Zidan Sasirangan (Siti</w:t>
            </w:r>
          </w:p>
          <w:p w14:paraId="3970F82D" w14:textId="77777777" w:rsidR="00C24176" w:rsidRDefault="00C24176" w:rsidP="00F73912">
            <w:pPr>
              <w:ind w:left="360"/>
              <w:jc w:val="both"/>
              <w:rPr>
                <w:sz w:val="24"/>
                <w:szCs w:val="24"/>
              </w:rPr>
            </w:pPr>
            <w:r>
              <w:rPr>
                <w:sz w:val="24"/>
                <w:szCs w:val="24"/>
              </w:rPr>
              <w:t>Aminah)</w:t>
            </w:r>
          </w:p>
        </w:tc>
        <w:tc>
          <w:tcPr>
            <w:tcW w:w="2203" w:type="dxa"/>
            <w:tcBorders>
              <w:top w:val="single" w:sz="4" w:space="0" w:color="auto"/>
              <w:left w:val="single" w:sz="4" w:space="0" w:color="auto"/>
              <w:bottom w:val="single" w:sz="4" w:space="0" w:color="auto"/>
              <w:right w:val="single" w:sz="4" w:space="0" w:color="auto"/>
            </w:tcBorders>
            <w:hideMark/>
          </w:tcPr>
          <w:p w14:paraId="3DEDA386" w14:textId="77777777" w:rsidR="00C24176" w:rsidRDefault="00C24176" w:rsidP="00F73912">
            <w:pPr>
              <w:ind w:left="360"/>
              <w:jc w:val="center"/>
              <w:rPr>
                <w:sz w:val="24"/>
                <w:szCs w:val="24"/>
              </w:rPr>
            </w:pPr>
            <w:r>
              <w:rPr>
                <w:sz w:val="24"/>
                <w:szCs w:val="24"/>
              </w:rPr>
              <w:t>4.800,00</w:t>
            </w:r>
          </w:p>
        </w:tc>
      </w:tr>
      <w:tr w:rsidR="00C24176" w14:paraId="5F6D62D4"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07DB6B0B" w14:textId="77777777" w:rsidR="00C24176" w:rsidRDefault="00C24176" w:rsidP="00F73912">
            <w:pPr>
              <w:ind w:left="360"/>
              <w:jc w:val="center"/>
              <w:rPr>
                <w:sz w:val="24"/>
                <w:szCs w:val="24"/>
              </w:rPr>
            </w:pPr>
            <w:r>
              <w:rPr>
                <w:sz w:val="24"/>
                <w:szCs w:val="24"/>
              </w:rPr>
              <w:t>9.</w:t>
            </w:r>
          </w:p>
        </w:tc>
        <w:tc>
          <w:tcPr>
            <w:tcW w:w="2700" w:type="dxa"/>
            <w:tcBorders>
              <w:top w:val="single" w:sz="4" w:space="0" w:color="auto"/>
              <w:left w:val="single" w:sz="4" w:space="0" w:color="auto"/>
              <w:bottom w:val="single" w:sz="4" w:space="0" w:color="auto"/>
              <w:right w:val="single" w:sz="4" w:space="0" w:color="auto"/>
            </w:tcBorders>
          </w:tcPr>
          <w:p w14:paraId="07A63A46"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0F164887" w14:textId="77777777" w:rsidR="00C24176" w:rsidRDefault="00C24176" w:rsidP="00F73912">
            <w:pPr>
              <w:ind w:left="360"/>
              <w:jc w:val="both"/>
              <w:rPr>
                <w:sz w:val="24"/>
                <w:szCs w:val="24"/>
              </w:rPr>
            </w:pPr>
            <w:r>
              <w:rPr>
                <w:sz w:val="24"/>
                <w:szCs w:val="24"/>
              </w:rPr>
              <w:t xml:space="preserve">Ros Sasirangan (Faridayani) </w:t>
            </w:r>
          </w:p>
        </w:tc>
        <w:tc>
          <w:tcPr>
            <w:tcW w:w="2203" w:type="dxa"/>
            <w:tcBorders>
              <w:top w:val="single" w:sz="4" w:space="0" w:color="auto"/>
              <w:left w:val="single" w:sz="4" w:space="0" w:color="auto"/>
              <w:bottom w:val="single" w:sz="4" w:space="0" w:color="auto"/>
              <w:right w:val="single" w:sz="4" w:space="0" w:color="auto"/>
            </w:tcBorders>
            <w:hideMark/>
          </w:tcPr>
          <w:p w14:paraId="64E92640" w14:textId="77777777" w:rsidR="00C24176" w:rsidRDefault="00C24176" w:rsidP="00F73912">
            <w:pPr>
              <w:ind w:left="360"/>
              <w:jc w:val="center"/>
              <w:rPr>
                <w:sz w:val="24"/>
                <w:szCs w:val="24"/>
              </w:rPr>
            </w:pPr>
            <w:r>
              <w:rPr>
                <w:sz w:val="24"/>
                <w:szCs w:val="24"/>
              </w:rPr>
              <w:t>1.620,00</w:t>
            </w:r>
          </w:p>
        </w:tc>
      </w:tr>
      <w:tr w:rsidR="00C24176" w14:paraId="127363F8"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02754958" w14:textId="77777777" w:rsidR="00C24176" w:rsidRDefault="00C24176" w:rsidP="00F73912">
            <w:pPr>
              <w:ind w:left="360"/>
              <w:jc w:val="center"/>
              <w:rPr>
                <w:sz w:val="24"/>
                <w:szCs w:val="24"/>
              </w:rPr>
            </w:pPr>
            <w:r>
              <w:rPr>
                <w:sz w:val="24"/>
                <w:szCs w:val="24"/>
              </w:rPr>
              <w:lastRenderedPageBreak/>
              <w:t>10.</w:t>
            </w:r>
          </w:p>
        </w:tc>
        <w:tc>
          <w:tcPr>
            <w:tcW w:w="2700" w:type="dxa"/>
            <w:tcBorders>
              <w:top w:val="single" w:sz="4" w:space="0" w:color="auto"/>
              <w:left w:val="single" w:sz="4" w:space="0" w:color="auto"/>
              <w:bottom w:val="single" w:sz="4" w:space="0" w:color="auto"/>
              <w:right w:val="single" w:sz="4" w:space="0" w:color="auto"/>
            </w:tcBorders>
          </w:tcPr>
          <w:p w14:paraId="688B5EC7"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45BFDFC5" w14:textId="77777777" w:rsidR="00C24176" w:rsidRDefault="00C24176" w:rsidP="00F73912">
            <w:pPr>
              <w:ind w:left="360"/>
              <w:jc w:val="both"/>
              <w:rPr>
                <w:sz w:val="24"/>
                <w:szCs w:val="24"/>
              </w:rPr>
            </w:pPr>
            <w:r>
              <w:rPr>
                <w:sz w:val="24"/>
                <w:szCs w:val="24"/>
              </w:rPr>
              <w:t xml:space="preserve">Liza Sasirangan (Rusmalina) </w:t>
            </w:r>
          </w:p>
        </w:tc>
        <w:tc>
          <w:tcPr>
            <w:tcW w:w="2203" w:type="dxa"/>
            <w:tcBorders>
              <w:top w:val="single" w:sz="4" w:space="0" w:color="auto"/>
              <w:left w:val="single" w:sz="4" w:space="0" w:color="auto"/>
              <w:bottom w:val="single" w:sz="4" w:space="0" w:color="auto"/>
              <w:right w:val="single" w:sz="4" w:space="0" w:color="auto"/>
            </w:tcBorders>
            <w:hideMark/>
          </w:tcPr>
          <w:p w14:paraId="6CF8737D" w14:textId="77777777" w:rsidR="00C24176" w:rsidRDefault="00C24176" w:rsidP="00F73912">
            <w:pPr>
              <w:ind w:left="360"/>
              <w:jc w:val="center"/>
              <w:rPr>
                <w:sz w:val="24"/>
                <w:szCs w:val="24"/>
              </w:rPr>
            </w:pPr>
            <w:r>
              <w:rPr>
                <w:sz w:val="24"/>
                <w:szCs w:val="24"/>
              </w:rPr>
              <w:t>2.400,00</w:t>
            </w:r>
          </w:p>
        </w:tc>
      </w:tr>
      <w:tr w:rsidR="00C24176" w14:paraId="285DAA03"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6FCEE7C0" w14:textId="77777777" w:rsidR="00C24176" w:rsidRDefault="00C24176" w:rsidP="00F73912">
            <w:pPr>
              <w:ind w:left="360"/>
              <w:jc w:val="center"/>
              <w:rPr>
                <w:sz w:val="24"/>
                <w:szCs w:val="24"/>
              </w:rPr>
            </w:pPr>
            <w:r>
              <w:rPr>
                <w:sz w:val="24"/>
                <w:szCs w:val="24"/>
              </w:rPr>
              <w:t>11.</w:t>
            </w:r>
          </w:p>
        </w:tc>
        <w:tc>
          <w:tcPr>
            <w:tcW w:w="2700" w:type="dxa"/>
            <w:tcBorders>
              <w:top w:val="single" w:sz="4" w:space="0" w:color="auto"/>
              <w:left w:val="single" w:sz="4" w:space="0" w:color="auto"/>
              <w:bottom w:val="single" w:sz="4" w:space="0" w:color="auto"/>
              <w:right w:val="single" w:sz="4" w:space="0" w:color="auto"/>
            </w:tcBorders>
          </w:tcPr>
          <w:p w14:paraId="6F9D959A"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0B8121AB" w14:textId="77777777" w:rsidR="00C24176" w:rsidRDefault="00C24176" w:rsidP="00F73912">
            <w:pPr>
              <w:ind w:left="360"/>
              <w:jc w:val="both"/>
              <w:rPr>
                <w:sz w:val="24"/>
                <w:szCs w:val="24"/>
              </w:rPr>
            </w:pPr>
            <w:r>
              <w:rPr>
                <w:sz w:val="24"/>
                <w:szCs w:val="24"/>
              </w:rPr>
              <w:t xml:space="preserve">Kelompok Paris </w:t>
            </w:r>
          </w:p>
        </w:tc>
        <w:tc>
          <w:tcPr>
            <w:tcW w:w="2203" w:type="dxa"/>
            <w:tcBorders>
              <w:top w:val="single" w:sz="4" w:space="0" w:color="auto"/>
              <w:left w:val="single" w:sz="4" w:space="0" w:color="auto"/>
              <w:bottom w:val="single" w:sz="4" w:space="0" w:color="auto"/>
              <w:right w:val="single" w:sz="4" w:space="0" w:color="auto"/>
            </w:tcBorders>
            <w:hideMark/>
          </w:tcPr>
          <w:p w14:paraId="73F5662C" w14:textId="77777777" w:rsidR="00C24176" w:rsidRDefault="00C24176" w:rsidP="00F73912">
            <w:pPr>
              <w:ind w:left="360"/>
              <w:jc w:val="center"/>
              <w:rPr>
                <w:sz w:val="24"/>
                <w:szCs w:val="24"/>
              </w:rPr>
            </w:pPr>
            <w:r>
              <w:rPr>
                <w:sz w:val="24"/>
                <w:szCs w:val="24"/>
              </w:rPr>
              <w:t>6.000,00</w:t>
            </w:r>
          </w:p>
        </w:tc>
      </w:tr>
      <w:tr w:rsidR="00C24176" w14:paraId="205B1269"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2C4FEAAA" w14:textId="77777777" w:rsidR="00C24176" w:rsidRDefault="00C24176" w:rsidP="00F73912">
            <w:pPr>
              <w:ind w:left="360"/>
              <w:jc w:val="center"/>
              <w:rPr>
                <w:sz w:val="24"/>
                <w:szCs w:val="24"/>
              </w:rPr>
            </w:pPr>
            <w:r>
              <w:rPr>
                <w:sz w:val="24"/>
                <w:szCs w:val="24"/>
              </w:rPr>
              <w:t>12.</w:t>
            </w:r>
          </w:p>
        </w:tc>
        <w:tc>
          <w:tcPr>
            <w:tcW w:w="2700" w:type="dxa"/>
            <w:tcBorders>
              <w:top w:val="single" w:sz="4" w:space="0" w:color="auto"/>
              <w:left w:val="single" w:sz="4" w:space="0" w:color="auto"/>
              <w:bottom w:val="single" w:sz="4" w:space="0" w:color="auto"/>
              <w:right w:val="single" w:sz="4" w:space="0" w:color="auto"/>
            </w:tcBorders>
          </w:tcPr>
          <w:p w14:paraId="10EA50BB"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0827C8AA" w14:textId="77777777" w:rsidR="00C24176" w:rsidRDefault="00C24176" w:rsidP="00F73912">
            <w:pPr>
              <w:ind w:left="360"/>
              <w:jc w:val="both"/>
              <w:rPr>
                <w:sz w:val="24"/>
                <w:szCs w:val="24"/>
              </w:rPr>
            </w:pPr>
            <w:r>
              <w:rPr>
                <w:sz w:val="24"/>
                <w:szCs w:val="24"/>
              </w:rPr>
              <w:t xml:space="preserve">Salmah Sasirangan </w:t>
            </w:r>
          </w:p>
        </w:tc>
        <w:tc>
          <w:tcPr>
            <w:tcW w:w="2203" w:type="dxa"/>
            <w:tcBorders>
              <w:top w:val="single" w:sz="4" w:space="0" w:color="auto"/>
              <w:left w:val="single" w:sz="4" w:space="0" w:color="auto"/>
              <w:bottom w:val="single" w:sz="4" w:space="0" w:color="auto"/>
              <w:right w:val="single" w:sz="4" w:space="0" w:color="auto"/>
            </w:tcBorders>
            <w:hideMark/>
          </w:tcPr>
          <w:p w14:paraId="7949D41B" w14:textId="77777777" w:rsidR="00C24176" w:rsidRDefault="00C24176" w:rsidP="00F73912">
            <w:pPr>
              <w:ind w:left="360"/>
              <w:jc w:val="center"/>
              <w:rPr>
                <w:sz w:val="24"/>
                <w:szCs w:val="24"/>
              </w:rPr>
            </w:pPr>
            <w:r>
              <w:rPr>
                <w:sz w:val="24"/>
                <w:szCs w:val="24"/>
              </w:rPr>
              <w:t>3.000,00</w:t>
            </w:r>
          </w:p>
        </w:tc>
      </w:tr>
      <w:tr w:rsidR="00C24176" w14:paraId="32475064"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60DE10B2" w14:textId="77777777" w:rsidR="00C24176" w:rsidRDefault="00C24176" w:rsidP="00F73912">
            <w:pPr>
              <w:ind w:left="360"/>
              <w:jc w:val="center"/>
              <w:rPr>
                <w:sz w:val="24"/>
                <w:szCs w:val="24"/>
              </w:rPr>
            </w:pPr>
            <w:r>
              <w:rPr>
                <w:sz w:val="24"/>
                <w:szCs w:val="24"/>
              </w:rPr>
              <w:t>13.</w:t>
            </w:r>
          </w:p>
        </w:tc>
        <w:tc>
          <w:tcPr>
            <w:tcW w:w="2700" w:type="dxa"/>
            <w:tcBorders>
              <w:top w:val="single" w:sz="4" w:space="0" w:color="auto"/>
              <w:left w:val="single" w:sz="4" w:space="0" w:color="auto"/>
              <w:bottom w:val="single" w:sz="4" w:space="0" w:color="auto"/>
              <w:right w:val="single" w:sz="4" w:space="0" w:color="auto"/>
            </w:tcBorders>
            <w:hideMark/>
          </w:tcPr>
          <w:p w14:paraId="4233729A" w14:textId="77777777" w:rsidR="00C24176" w:rsidRDefault="00C24176" w:rsidP="00F73912">
            <w:pPr>
              <w:ind w:left="360"/>
              <w:jc w:val="center"/>
              <w:rPr>
                <w:b/>
                <w:bCs/>
                <w:i/>
                <w:iCs/>
                <w:sz w:val="24"/>
                <w:szCs w:val="24"/>
              </w:rPr>
            </w:pPr>
            <w:r>
              <w:rPr>
                <w:b/>
                <w:bCs/>
                <w:i/>
                <w:iCs/>
                <w:sz w:val="24"/>
                <w:szCs w:val="24"/>
              </w:rPr>
              <w:t>II. PAHLAWAN</w:t>
            </w:r>
          </w:p>
        </w:tc>
        <w:tc>
          <w:tcPr>
            <w:tcW w:w="3372" w:type="dxa"/>
            <w:tcBorders>
              <w:top w:val="single" w:sz="4" w:space="0" w:color="auto"/>
              <w:left w:val="single" w:sz="4" w:space="0" w:color="auto"/>
              <w:bottom w:val="single" w:sz="4" w:space="0" w:color="auto"/>
              <w:right w:val="single" w:sz="4" w:space="0" w:color="auto"/>
            </w:tcBorders>
            <w:hideMark/>
          </w:tcPr>
          <w:p w14:paraId="4AC0540A" w14:textId="77777777" w:rsidR="00C24176" w:rsidRDefault="00C24176" w:rsidP="00F73912">
            <w:pPr>
              <w:ind w:left="360"/>
              <w:jc w:val="both"/>
              <w:rPr>
                <w:sz w:val="24"/>
                <w:szCs w:val="24"/>
              </w:rPr>
            </w:pPr>
            <w:r>
              <w:rPr>
                <w:sz w:val="24"/>
                <w:szCs w:val="24"/>
              </w:rPr>
              <w:t>Kayuh Baimbai Sasirangan</w:t>
            </w:r>
          </w:p>
          <w:p w14:paraId="4F64D228" w14:textId="77777777" w:rsidR="00C24176" w:rsidRDefault="00C24176" w:rsidP="00F73912">
            <w:pPr>
              <w:ind w:left="360"/>
              <w:jc w:val="both"/>
              <w:rPr>
                <w:sz w:val="24"/>
                <w:szCs w:val="24"/>
              </w:rPr>
            </w:pPr>
            <w:r>
              <w:rPr>
                <w:sz w:val="24"/>
                <w:szCs w:val="24"/>
              </w:rPr>
              <w:t>(Hj. Eva Wani R)</w:t>
            </w:r>
          </w:p>
        </w:tc>
        <w:tc>
          <w:tcPr>
            <w:tcW w:w="2203" w:type="dxa"/>
            <w:tcBorders>
              <w:top w:val="single" w:sz="4" w:space="0" w:color="auto"/>
              <w:left w:val="single" w:sz="4" w:space="0" w:color="auto"/>
              <w:bottom w:val="single" w:sz="4" w:space="0" w:color="auto"/>
              <w:right w:val="single" w:sz="4" w:space="0" w:color="auto"/>
            </w:tcBorders>
            <w:hideMark/>
          </w:tcPr>
          <w:p w14:paraId="69DF3028" w14:textId="77777777" w:rsidR="00C24176" w:rsidRDefault="00C24176" w:rsidP="00F73912">
            <w:pPr>
              <w:ind w:left="360"/>
              <w:jc w:val="center"/>
              <w:rPr>
                <w:sz w:val="24"/>
                <w:szCs w:val="24"/>
              </w:rPr>
            </w:pPr>
            <w:r>
              <w:rPr>
                <w:sz w:val="24"/>
                <w:szCs w:val="24"/>
              </w:rPr>
              <w:t>36.000,00</w:t>
            </w:r>
          </w:p>
        </w:tc>
      </w:tr>
      <w:tr w:rsidR="00C24176" w14:paraId="3EA359CB"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74E3C858" w14:textId="77777777" w:rsidR="00C24176" w:rsidRDefault="00C24176" w:rsidP="00F73912">
            <w:pPr>
              <w:ind w:left="360"/>
              <w:jc w:val="center"/>
              <w:rPr>
                <w:sz w:val="24"/>
                <w:szCs w:val="24"/>
              </w:rPr>
            </w:pPr>
            <w:r>
              <w:rPr>
                <w:sz w:val="24"/>
                <w:szCs w:val="24"/>
              </w:rPr>
              <w:t>14.</w:t>
            </w:r>
          </w:p>
        </w:tc>
        <w:tc>
          <w:tcPr>
            <w:tcW w:w="2700" w:type="dxa"/>
            <w:tcBorders>
              <w:top w:val="single" w:sz="4" w:space="0" w:color="auto"/>
              <w:left w:val="single" w:sz="4" w:space="0" w:color="auto"/>
              <w:bottom w:val="single" w:sz="4" w:space="0" w:color="auto"/>
              <w:right w:val="single" w:sz="4" w:space="0" w:color="auto"/>
            </w:tcBorders>
          </w:tcPr>
          <w:p w14:paraId="6189C4C3"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7D4E6326" w14:textId="77777777" w:rsidR="00C24176" w:rsidRDefault="00C24176" w:rsidP="00F73912">
            <w:pPr>
              <w:autoSpaceDE w:val="0"/>
              <w:autoSpaceDN w:val="0"/>
              <w:adjustRightInd w:val="0"/>
              <w:spacing w:line="240" w:lineRule="auto"/>
              <w:ind w:left="360"/>
              <w:rPr>
                <w:sz w:val="24"/>
                <w:szCs w:val="24"/>
              </w:rPr>
            </w:pPr>
            <w:r>
              <w:rPr>
                <w:sz w:val="24"/>
                <w:szCs w:val="24"/>
              </w:rPr>
              <w:t>Cipta Sari Sasirangan</w:t>
            </w:r>
          </w:p>
          <w:p w14:paraId="433EA1BD" w14:textId="77777777" w:rsidR="00C24176" w:rsidRDefault="00C24176" w:rsidP="00F73912">
            <w:pPr>
              <w:autoSpaceDE w:val="0"/>
              <w:autoSpaceDN w:val="0"/>
              <w:adjustRightInd w:val="0"/>
              <w:spacing w:line="240" w:lineRule="auto"/>
              <w:ind w:left="360"/>
              <w:rPr>
                <w:sz w:val="24"/>
                <w:szCs w:val="24"/>
              </w:rPr>
            </w:pPr>
            <w:r>
              <w:rPr>
                <w:sz w:val="24"/>
                <w:szCs w:val="24"/>
              </w:rPr>
              <w:t>(Noorhayati)</w:t>
            </w:r>
          </w:p>
        </w:tc>
        <w:tc>
          <w:tcPr>
            <w:tcW w:w="2203" w:type="dxa"/>
            <w:tcBorders>
              <w:top w:val="single" w:sz="4" w:space="0" w:color="auto"/>
              <w:left w:val="single" w:sz="4" w:space="0" w:color="auto"/>
              <w:bottom w:val="single" w:sz="4" w:space="0" w:color="auto"/>
              <w:right w:val="single" w:sz="4" w:space="0" w:color="auto"/>
            </w:tcBorders>
            <w:hideMark/>
          </w:tcPr>
          <w:p w14:paraId="54CFB018" w14:textId="77777777" w:rsidR="00C24176" w:rsidRDefault="00C24176" w:rsidP="00F73912">
            <w:pPr>
              <w:ind w:left="360"/>
              <w:jc w:val="center"/>
              <w:rPr>
                <w:sz w:val="24"/>
                <w:szCs w:val="24"/>
              </w:rPr>
            </w:pPr>
            <w:r>
              <w:rPr>
                <w:sz w:val="24"/>
                <w:szCs w:val="24"/>
              </w:rPr>
              <w:t>22.500,00</w:t>
            </w:r>
          </w:p>
        </w:tc>
      </w:tr>
      <w:tr w:rsidR="00C24176" w14:paraId="0C74A357"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1BB888C1" w14:textId="77777777" w:rsidR="00C24176" w:rsidRDefault="00C24176" w:rsidP="00F73912">
            <w:pPr>
              <w:ind w:left="360"/>
              <w:jc w:val="center"/>
              <w:rPr>
                <w:sz w:val="24"/>
                <w:szCs w:val="24"/>
              </w:rPr>
            </w:pPr>
            <w:r>
              <w:rPr>
                <w:sz w:val="24"/>
                <w:szCs w:val="24"/>
              </w:rPr>
              <w:t>15.</w:t>
            </w:r>
          </w:p>
        </w:tc>
        <w:tc>
          <w:tcPr>
            <w:tcW w:w="2700" w:type="dxa"/>
            <w:tcBorders>
              <w:top w:val="single" w:sz="4" w:space="0" w:color="auto"/>
              <w:left w:val="single" w:sz="4" w:space="0" w:color="auto"/>
              <w:bottom w:val="single" w:sz="4" w:space="0" w:color="auto"/>
              <w:right w:val="single" w:sz="4" w:space="0" w:color="auto"/>
            </w:tcBorders>
            <w:hideMark/>
          </w:tcPr>
          <w:p w14:paraId="11631CF2" w14:textId="77777777" w:rsidR="00C24176" w:rsidRDefault="00C24176" w:rsidP="00F73912">
            <w:pPr>
              <w:ind w:left="360"/>
              <w:jc w:val="center"/>
              <w:rPr>
                <w:sz w:val="24"/>
                <w:szCs w:val="24"/>
              </w:rPr>
            </w:pPr>
            <w:r>
              <w:rPr>
                <w:b/>
                <w:bCs/>
                <w:i/>
                <w:iCs/>
                <w:sz w:val="24"/>
                <w:szCs w:val="24"/>
              </w:rPr>
              <w:t>III. A.YANI</w:t>
            </w:r>
          </w:p>
        </w:tc>
        <w:tc>
          <w:tcPr>
            <w:tcW w:w="3372" w:type="dxa"/>
            <w:tcBorders>
              <w:top w:val="single" w:sz="4" w:space="0" w:color="auto"/>
              <w:left w:val="single" w:sz="4" w:space="0" w:color="auto"/>
              <w:bottom w:val="single" w:sz="4" w:space="0" w:color="auto"/>
              <w:right w:val="single" w:sz="4" w:space="0" w:color="auto"/>
            </w:tcBorders>
            <w:hideMark/>
          </w:tcPr>
          <w:p w14:paraId="225A38AC" w14:textId="77777777" w:rsidR="00C24176" w:rsidRDefault="00C24176" w:rsidP="00F73912">
            <w:pPr>
              <w:ind w:left="360"/>
              <w:jc w:val="both"/>
              <w:rPr>
                <w:sz w:val="24"/>
                <w:szCs w:val="24"/>
              </w:rPr>
            </w:pPr>
            <w:r>
              <w:rPr>
                <w:sz w:val="24"/>
                <w:szCs w:val="24"/>
              </w:rPr>
              <w:t xml:space="preserve">Benny Sasirangan (Benny) </w:t>
            </w:r>
          </w:p>
        </w:tc>
        <w:tc>
          <w:tcPr>
            <w:tcW w:w="2203" w:type="dxa"/>
            <w:tcBorders>
              <w:top w:val="single" w:sz="4" w:space="0" w:color="auto"/>
              <w:left w:val="single" w:sz="4" w:space="0" w:color="auto"/>
              <w:bottom w:val="single" w:sz="4" w:space="0" w:color="auto"/>
              <w:right w:val="single" w:sz="4" w:space="0" w:color="auto"/>
            </w:tcBorders>
            <w:hideMark/>
          </w:tcPr>
          <w:p w14:paraId="7A3CE045" w14:textId="77777777" w:rsidR="00C24176" w:rsidRDefault="00C24176" w:rsidP="00F73912">
            <w:pPr>
              <w:ind w:left="360"/>
              <w:jc w:val="center"/>
              <w:rPr>
                <w:sz w:val="24"/>
                <w:szCs w:val="24"/>
              </w:rPr>
            </w:pPr>
            <w:r>
              <w:rPr>
                <w:sz w:val="24"/>
                <w:szCs w:val="24"/>
              </w:rPr>
              <w:t>10.800,00</w:t>
            </w:r>
          </w:p>
        </w:tc>
      </w:tr>
      <w:tr w:rsidR="00C24176" w14:paraId="4FD097CE"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71AB0636" w14:textId="77777777" w:rsidR="00C24176" w:rsidRDefault="00C24176" w:rsidP="00F73912">
            <w:pPr>
              <w:ind w:left="360"/>
              <w:jc w:val="center"/>
              <w:rPr>
                <w:sz w:val="24"/>
                <w:szCs w:val="24"/>
              </w:rPr>
            </w:pPr>
            <w:r>
              <w:rPr>
                <w:sz w:val="24"/>
                <w:szCs w:val="24"/>
              </w:rPr>
              <w:t>16.</w:t>
            </w:r>
          </w:p>
        </w:tc>
        <w:tc>
          <w:tcPr>
            <w:tcW w:w="2700" w:type="dxa"/>
            <w:tcBorders>
              <w:top w:val="single" w:sz="4" w:space="0" w:color="auto"/>
              <w:left w:val="single" w:sz="4" w:space="0" w:color="auto"/>
              <w:bottom w:val="single" w:sz="4" w:space="0" w:color="auto"/>
              <w:right w:val="single" w:sz="4" w:space="0" w:color="auto"/>
            </w:tcBorders>
          </w:tcPr>
          <w:p w14:paraId="491A3C01"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0E7CCBE8" w14:textId="77777777" w:rsidR="00C24176" w:rsidRDefault="00C24176" w:rsidP="00F73912">
            <w:pPr>
              <w:autoSpaceDE w:val="0"/>
              <w:autoSpaceDN w:val="0"/>
              <w:adjustRightInd w:val="0"/>
              <w:spacing w:line="240" w:lineRule="auto"/>
              <w:ind w:left="360"/>
              <w:rPr>
                <w:sz w:val="24"/>
                <w:szCs w:val="24"/>
              </w:rPr>
            </w:pPr>
            <w:r>
              <w:rPr>
                <w:sz w:val="24"/>
                <w:szCs w:val="24"/>
              </w:rPr>
              <w:t>Firdaus Sasirangan (Hj.</w:t>
            </w:r>
          </w:p>
          <w:p w14:paraId="64A73914" w14:textId="77777777" w:rsidR="00C24176" w:rsidRDefault="00C24176" w:rsidP="00F73912">
            <w:pPr>
              <w:autoSpaceDE w:val="0"/>
              <w:autoSpaceDN w:val="0"/>
              <w:adjustRightInd w:val="0"/>
              <w:spacing w:line="240" w:lineRule="auto"/>
              <w:ind w:left="360"/>
              <w:rPr>
                <w:sz w:val="24"/>
                <w:szCs w:val="24"/>
              </w:rPr>
            </w:pPr>
            <w:r>
              <w:rPr>
                <w:sz w:val="24"/>
                <w:szCs w:val="24"/>
              </w:rPr>
              <w:t>Syamsiah/Anang)</w:t>
            </w:r>
          </w:p>
        </w:tc>
        <w:tc>
          <w:tcPr>
            <w:tcW w:w="2203" w:type="dxa"/>
            <w:tcBorders>
              <w:top w:val="single" w:sz="4" w:space="0" w:color="auto"/>
              <w:left w:val="single" w:sz="4" w:space="0" w:color="auto"/>
              <w:bottom w:val="single" w:sz="4" w:space="0" w:color="auto"/>
              <w:right w:val="single" w:sz="4" w:space="0" w:color="auto"/>
            </w:tcBorders>
            <w:hideMark/>
          </w:tcPr>
          <w:p w14:paraId="7E459E23" w14:textId="77777777" w:rsidR="00C24176" w:rsidRDefault="00C24176" w:rsidP="00F73912">
            <w:pPr>
              <w:ind w:left="360"/>
              <w:jc w:val="center"/>
              <w:rPr>
                <w:sz w:val="24"/>
                <w:szCs w:val="24"/>
              </w:rPr>
            </w:pPr>
            <w:r>
              <w:rPr>
                <w:sz w:val="24"/>
                <w:szCs w:val="24"/>
              </w:rPr>
              <w:t>1.620,00</w:t>
            </w:r>
          </w:p>
        </w:tc>
      </w:tr>
      <w:tr w:rsidR="00C24176" w14:paraId="4C19B82A"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105C93AE" w14:textId="77777777" w:rsidR="00C24176" w:rsidRDefault="00C24176" w:rsidP="00F73912">
            <w:pPr>
              <w:ind w:left="360"/>
              <w:jc w:val="center"/>
              <w:rPr>
                <w:sz w:val="24"/>
                <w:szCs w:val="24"/>
              </w:rPr>
            </w:pPr>
            <w:r>
              <w:rPr>
                <w:sz w:val="24"/>
                <w:szCs w:val="24"/>
              </w:rPr>
              <w:t>17.</w:t>
            </w:r>
          </w:p>
        </w:tc>
        <w:tc>
          <w:tcPr>
            <w:tcW w:w="2700" w:type="dxa"/>
            <w:tcBorders>
              <w:top w:val="single" w:sz="4" w:space="0" w:color="auto"/>
              <w:left w:val="single" w:sz="4" w:space="0" w:color="auto"/>
              <w:bottom w:val="single" w:sz="4" w:space="0" w:color="auto"/>
              <w:right w:val="single" w:sz="4" w:space="0" w:color="auto"/>
            </w:tcBorders>
          </w:tcPr>
          <w:p w14:paraId="4A9A2585"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169E38B5" w14:textId="77777777" w:rsidR="00C24176" w:rsidRDefault="00C24176" w:rsidP="00F73912">
            <w:pPr>
              <w:autoSpaceDE w:val="0"/>
              <w:autoSpaceDN w:val="0"/>
              <w:adjustRightInd w:val="0"/>
              <w:spacing w:line="240" w:lineRule="auto"/>
              <w:ind w:left="360"/>
              <w:rPr>
                <w:sz w:val="24"/>
                <w:szCs w:val="24"/>
              </w:rPr>
            </w:pPr>
            <w:r>
              <w:rPr>
                <w:sz w:val="24"/>
                <w:szCs w:val="24"/>
              </w:rPr>
              <w:t>Damayanti Sasirangan</w:t>
            </w:r>
          </w:p>
          <w:p w14:paraId="4EF245FA" w14:textId="77777777" w:rsidR="00C24176" w:rsidRDefault="00C24176" w:rsidP="00F73912">
            <w:pPr>
              <w:autoSpaceDE w:val="0"/>
              <w:autoSpaceDN w:val="0"/>
              <w:adjustRightInd w:val="0"/>
              <w:spacing w:line="240" w:lineRule="auto"/>
              <w:ind w:left="360"/>
              <w:rPr>
                <w:sz w:val="24"/>
                <w:szCs w:val="24"/>
              </w:rPr>
            </w:pPr>
            <w:r>
              <w:rPr>
                <w:sz w:val="24"/>
                <w:szCs w:val="24"/>
              </w:rPr>
              <w:t>(Abdurrahman)</w:t>
            </w:r>
          </w:p>
        </w:tc>
        <w:tc>
          <w:tcPr>
            <w:tcW w:w="2203" w:type="dxa"/>
            <w:tcBorders>
              <w:top w:val="single" w:sz="4" w:space="0" w:color="auto"/>
              <w:left w:val="single" w:sz="4" w:space="0" w:color="auto"/>
              <w:bottom w:val="single" w:sz="4" w:space="0" w:color="auto"/>
              <w:right w:val="single" w:sz="4" w:space="0" w:color="auto"/>
            </w:tcBorders>
            <w:hideMark/>
          </w:tcPr>
          <w:p w14:paraId="3F7379F0" w14:textId="77777777" w:rsidR="00C24176" w:rsidRDefault="00C24176" w:rsidP="00F73912">
            <w:pPr>
              <w:ind w:left="360"/>
              <w:jc w:val="center"/>
              <w:rPr>
                <w:sz w:val="24"/>
                <w:szCs w:val="24"/>
              </w:rPr>
            </w:pPr>
            <w:r>
              <w:rPr>
                <w:sz w:val="24"/>
                <w:szCs w:val="24"/>
              </w:rPr>
              <w:t>3.000,00</w:t>
            </w:r>
          </w:p>
        </w:tc>
      </w:tr>
      <w:tr w:rsidR="00C24176" w14:paraId="4C8113CB"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11BB0425" w14:textId="77777777" w:rsidR="00C24176" w:rsidRDefault="00C24176" w:rsidP="00F73912">
            <w:pPr>
              <w:ind w:left="360"/>
              <w:jc w:val="center"/>
              <w:rPr>
                <w:sz w:val="24"/>
                <w:szCs w:val="24"/>
              </w:rPr>
            </w:pPr>
            <w:r>
              <w:rPr>
                <w:sz w:val="24"/>
                <w:szCs w:val="24"/>
              </w:rPr>
              <w:t>18.</w:t>
            </w:r>
          </w:p>
        </w:tc>
        <w:tc>
          <w:tcPr>
            <w:tcW w:w="2700" w:type="dxa"/>
            <w:tcBorders>
              <w:top w:val="single" w:sz="4" w:space="0" w:color="auto"/>
              <w:left w:val="single" w:sz="4" w:space="0" w:color="auto"/>
              <w:bottom w:val="single" w:sz="4" w:space="0" w:color="auto"/>
              <w:right w:val="single" w:sz="4" w:space="0" w:color="auto"/>
            </w:tcBorders>
          </w:tcPr>
          <w:p w14:paraId="4E9AAD99"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1F029C3A" w14:textId="77777777" w:rsidR="00C24176" w:rsidRDefault="00C24176" w:rsidP="00F73912">
            <w:pPr>
              <w:ind w:left="360"/>
              <w:jc w:val="both"/>
              <w:rPr>
                <w:sz w:val="24"/>
                <w:szCs w:val="24"/>
              </w:rPr>
            </w:pPr>
            <w:r>
              <w:rPr>
                <w:sz w:val="24"/>
                <w:szCs w:val="24"/>
              </w:rPr>
              <w:t xml:space="preserve">Rubiah Sasirangan (Hj. Hajrah) </w:t>
            </w:r>
          </w:p>
        </w:tc>
        <w:tc>
          <w:tcPr>
            <w:tcW w:w="2203" w:type="dxa"/>
            <w:tcBorders>
              <w:top w:val="single" w:sz="4" w:space="0" w:color="auto"/>
              <w:left w:val="single" w:sz="4" w:space="0" w:color="auto"/>
              <w:bottom w:val="single" w:sz="4" w:space="0" w:color="auto"/>
              <w:right w:val="single" w:sz="4" w:space="0" w:color="auto"/>
            </w:tcBorders>
            <w:hideMark/>
          </w:tcPr>
          <w:p w14:paraId="42302826" w14:textId="77777777" w:rsidR="00C24176" w:rsidRDefault="00C24176" w:rsidP="00F73912">
            <w:pPr>
              <w:ind w:left="360"/>
              <w:jc w:val="center"/>
              <w:rPr>
                <w:sz w:val="24"/>
                <w:szCs w:val="24"/>
              </w:rPr>
            </w:pPr>
            <w:r>
              <w:rPr>
                <w:sz w:val="24"/>
                <w:szCs w:val="24"/>
              </w:rPr>
              <w:t>1.620,00</w:t>
            </w:r>
          </w:p>
        </w:tc>
      </w:tr>
      <w:tr w:rsidR="00C24176" w14:paraId="4B409650"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0EE1325C" w14:textId="77777777" w:rsidR="00C24176" w:rsidRDefault="00C24176" w:rsidP="00F73912">
            <w:pPr>
              <w:ind w:left="360"/>
              <w:jc w:val="center"/>
              <w:rPr>
                <w:sz w:val="24"/>
                <w:szCs w:val="24"/>
              </w:rPr>
            </w:pPr>
            <w:r>
              <w:rPr>
                <w:sz w:val="24"/>
                <w:szCs w:val="24"/>
              </w:rPr>
              <w:t>19.</w:t>
            </w:r>
          </w:p>
        </w:tc>
        <w:tc>
          <w:tcPr>
            <w:tcW w:w="2700" w:type="dxa"/>
            <w:tcBorders>
              <w:top w:val="single" w:sz="4" w:space="0" w:color="auto"/>
              <w:left w:val="single" w:sz="4" w:space="0" w:color="auto"/>
              <w:bottom w:val="single" w:sz="4" w:space="0" w:color="auto"/>
              <w:right w:val="single" w:sz="4" w:space="0" w:color="auto"/>
            </w:tcBorders>
          </w:tcPr>
          <w:p w14:paraId="70559E34"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1FA3263B" w14:textId="77777777" w:rsidR="00C24176" w:rsidRDefault="00C24176" w:rsidP="00F73912">
            <w:pPr>
              <w:ind w:left="360"/>
              <w:jc w:val="both"/>
              <w:rPr>
                <w:sz w:val="24"/>
                <w:szCs w:val="24"/>
              </w:rPr>
            </w:pPr>
            <w:r>
              <w:rPr>
                <w:sz w:val="24"/>
                <w:szCs w:val="24"/>
              </w:rPr>
              <w:t xml:space="preserve">Glory Sasirangan (Barlian) </w:t>
            </w:r>
          </w:p>
        </w:tc>
        <w:tc>
          <w:tcPr>
            <w:tcW w:w="2203" w:type="dxa"/>
            <w:tcBorders>
              <w:top w:val="single" w:sz="4" w:space="0" w:color="auto"/>
              <w:left w:val="single" w:sz="4" w:space="0" w:color="auto"/>
              <w:bottom w:val="single" w:sz="4" w:space="0" w:color="auto"/>
              <w:right w:val="single" w:sz="4" w:space="0" w:color="auto"/>
            </w:tcBorders>
            <w:hideMark/>
          </w:tcPr>
          <w:p w14:paraId="50FE6A4B" w14:textId="77777777" w:rsidR="00C24176" w:rsidRDefault="00C24176" w:rsidP="00F73912">
            <w:pPr>
              <w:ind w:left="360"/>
              <w:jc w:val="center"/>
              <w:rPr>
                <w:sz w:val="24"/>
                <w:szCs w:val="24"/>
              </w:rPr>
            </w:pPr>
            <w:r>
              <w:rPr>
                <w:sz w:val="24"/>
                <w:szCs w:val="24"/>
              </w:rPr>
              <w:t>1.620,00</w:t>
            </w:r>
          </w:p>
        </w:tc>
      </w:tr>
      <w:tr w:rsidR="00C24176" w14:paraId="47F22125"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07D35774" w14:textId="77777777" w:rsidR="00C24176" w:rsidRDefault="00C24176" w:rsidP="00F73912">
            <w:pPr>
              <w:ind w:left="360"/>
              <w:jc w:val="center"/>
              <w:rPr>
                <w:sz w:val="24"/>
                <w:szCs w:val="24"/>
              </w:rPr>
            </w:pPr>
            <w:r>
              <w:rPr>
                <w:sz w:val="24"/>
                <w:szCs w:val="24"/>
              </w:rPr>
              <w:t>20.</w:t>
            </w:r>
          </w:p>
        </w:tc>
        <w:tc>
          <w:tcPr>
            <w:tcW w:w="2700" w:type="dxa"/>
            <w:tcBorders>
              <w:top w:val="single" w:sz="4" w:space="0" w:color="auto"/>
              <w:left w:val="single" w:sz="4" w:space="0" w:color="auto"/>
              <w:bottom w:val="single" w:sz="4" w:space="0" w:color="auto"/>
              <w:right w:val="single" w:sz="4" w:space="0" w:color="auto"/>
            </w:tcBorders>
          </w:tcPr>
          <w:p w14:paraId="51CEAF31"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0123D188" w14:textId="77777777" w:rsidR="00C24176" w:rsidRDefault="00C24176" w:rsidP="00F73912">
            <w:pPr>
              <w:ind w:left="360"/>
              <w:jc w:val="both"/>
              <w:rPr>
                <w:sz w:val="24"/>
                <w:szCs w:val="24"/>
              </w:rPr>
            </w:pPr>
            <w:r>
              <w:rPr>
                <w:sz w:val="24"/>
                <w:szCs w:val="24"/>
              </w:rPr>
              <w:t>Najma Sasirangan (Baihaqi</w:t>
            </w:r>
          </w:p>
          <w:p w14:paraId="562A0301" w14:textId="77777777" w:rsidR="00C24176" w:rsidRDefault="00C24176" w:rsidP="00F73912">
            <w:pPr>
              <w:ind w:left="360"/>
              <w:jc w:val="both"/>
              <w:rPr>
                <w:sz w:val="24"/>
                <w:szCs w:val="24"/>
              </w:rPr>
            </w:pPr>
            <w:r>
              <w:rPr>
                <w:sz w:val="24"/>
                <w:szCs w:val="24"/>
              </w:rPr>
              <w:t>Taufik)</w:t>
            </w:r>
          </w:p>
        </w:tc>
        <w:tc>
          <w:tcPr>
            <w:tcW w:w="2203" w:type="dxa"/>
            <w:tcBorders>
              <w:top w:val="single" w:sz="4" w:space="0" w:color="auto"/>
              <w:left w:val="single" w:sz="4" w:space="0" w:color="auto"/>
              <w:bottom w:val="single" w:sz="4" w:space="0" w:color="auto"/>
              <w:right w:val="single" w:sz="4" w:space="0" w:color="auto"/>
            </w:tcBorders>
            <w:hideMark/>
          </w:tcPr>
          <w:p w14:paraId="24C22AD6" w14:textId="77777777" w:rsidR="00C24176" w:rsidRDefault="00C24176" w:rsidP="00F73912">
            <w:pPr>
              <w:ind w:left="360"/>
              <w:jc w:val="center"/>
              <w:rPr>
                <w:sz w:val="24"/>
                <w:szCs w:val="24"/>
              </w:rPr>
            </w:pPr>
            <w:r>
              <w:rPr>
                <w:sz w:val="24"/>
                <w:szCs w:val="24"/>
              </w:rPr>
              <w:t>12.000,00</w:t>
            </w:r>
          </w:p>
        </w:tc>
      </w:tr>
      <w:tr w:rsidR="00C24176" w14:paraId="1276F229"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2EEE5445" w14:textId="77777777" w:rsidR="00C24176" w:rsidRDefault="00C24176" w:rsidP="00F73912">
            <w:pPr>
              <w:ind w:left="360"/>
              <w:jc w:val="center"/>
              <w:rPr>
                <w:sz w:val="24"/>
                <w:szCs w:val="24"/>
              </w:rPr>
            </w:pPr>
            <w:r>
              <w:rPr>
                <w:sz w:val="24"/>
                <w:szCs w:val="24"/>
              </w:rPr>
              <w:t>21.</w:t>
            </w:r>
          </w:p>
        </w:tc>
        <w:tc>
          <w:tcPr>
            <w:tcW w:w="2700" w:type="dxa"/>
            <w:tcBorders>
              <w:top w:val="single" w:sz="4" w:space="0" w:color="auto"/>
              <w:left w:val="single" w:sz="4" w:space="0" w:color="auto"/>
              <w:bottom w:val="single" w:sz="4" w:space="0" w:color="auto"/>
              <w:right w:val="single" w:sz="4" w:space="0" w:color="auto"/>
            </w:tcBorders>
            <w:hideMark/>
          </w:tcPr>
          <w:p w14:paraId="0823AE04" w14:textId="77777777" w:rsidR="00C24176" w:rsidRDefault="00C24176" w:rsidP="00F73912">
            <w:pPr>
              <w:ind w:left="360"/>
              <w:jc w:val="center"/>
              <w:rPr>
                <w:sz w:val="24"/>
                <w:szCs w:val="24"/>
              </w:rPr>
            </w:pPr>
            <w:r>
              <w:rPr>
                <w:b/>
                <w:bCs/>
                <w:i/>
                <w:iCs/>
                <w:sz w:val="24"/>
                <w:szCs w:val="24"/>
              </w:rPr>
              <w:t>IV. JAFRI ZAMZAM</w:t>
            </w:r>
          </w:p>
        </w:tc>
        <w:tc>
          <w:tcPr>
            <w:tcW w:w="3372" w:type="dxa"/>
            <w:tcBorders>
              <w:top w:val="single" w:sz="4" w:space="0" w:color="auto"/>
              <w:left w:val="single" w:sz="4" w:space="0" w:color="auto"/>
              <w:bottom w:val="single" w:sz="4" w:space="0" w:color="auto"/>
              <w:right w:val="single" w:sz="4" w:space="0" w:color="auto"/>
            </w:tcBorders>
            <w:hideMark/>
          </w:tcPr>
          <w:p w14:paraId="5BD785DA" w14:textId="77777777" w:rsidR="00C24176" w:rsidRDefault="00C24176" w:rsidP="00F73912">
            <w:pPr>
              <w:ind w:left="360"/>
              <w:jc w:val="both"/>
              <w:rPr>
                <w:sz w:val="24"/>
                <w:szCs w:val="24"/>
              </w:rPr>
            </w:pPr>
            <w:r>
              <w:rPr>
                <w:sz w:val="24"/>
                <w:szCs w:val="24"/>
              </w:rPr>
              <w:t>Putri Sasirangan (Soesilo</w:t>
            </w:r>
          </w:p>
          <w:p w14:paraId="7636D116" w14:textId="77777777" w:rsidR="00C24176" w:rsidRDefault="00C24176" w:rsidP="00F73912">
            <w:pPr>
              <w:ind w:left="360"/>
              <w:jc w:val="both"/>
              <w:rPr>
                <w:sz w:val="24"/>
                <w:szCs w:val="24"/>
              </w:rPr>
            </w:pPr>
            <w:r>
              <w:rPr>
                <w:sz w:val="24"/>
                <w:szCs w:val="24"/>
              </w:rPr>
              <w:t>NitiOetomo)</w:t>
            </w:r>
          </w:p>
        </w:tc>
        <w:tc>
          <w:tcPr>
            <w:tcW w:w="2203" w:type="dxa"/>
            <w:tcBorders>
              <w:top w:val="single" w:sz="4" w:space="0" w:color="auto"/>
              <w:left w:val="single" w:sz="4" w:space="0" w:color="auto"/>
              <w:bottom w:val="single" w:sz="4" w:space="0" w:color="auto"/>
              <w:right w:val="single" w:sz="4" w:space="0" w:color="auto"/>
            </w:tcBorders>
            <w:hideMark/>
          </w:tcPr>
          <w:p w14:paraId="3000317A" w14:textId="77777777" w:rsidR="00C24176" w:rsidRDefault="00C24176" w:rsidP="00F73912">
            <w:pPr>
              <w:ind w:left="360"/>
              <w:jc w:val="center"/>
              <w:rPr>
                <w:sz w:val="24"/>
                <w:szCs w:val="24"/>
              </w:rPr>
            </w:pPr>
            <w:r>
              <w:rPr>
                <w:sz w:val="24"/>
                <w:szCs w:val="24"/>
              </w:rPr>
              <w:t>12.000,00</w:t>
            </w:r>
          </w:p>
        </w:tc>
      </w:tr>
      <w:tr w:rsidR="00C24176" w14:paraId="0238581D"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7834C464" w14:textId="77777777" w:rsidR="00C24176" w:rsidRDefault="00C24176" w:rsidP="00F73912">
            <w:pPr>
              <w:ind w:left="360"/>
              <w:jc w:val="center"/>
              <w:rPr>
                <w:sz w:val="24"/>
                <w:szCs w:val="24"/>
              </w:rPr>
            </w:pPr>
            <w:r>
              <w:rPr>
                <w:sz w:val="24"/>
                <w:szCs w:val="24"/>
              </w:rPr>
              <w:t>22.</w:t>
            </w:r>
          </w:p>
        </w:tc>
        <w:tc>
          <w:tcPr>
            <w:tcW w:w="2700" w:type="dxa"/>
            <w:tcBorders>
              <w:top w:val="single" w:sz="4" w:space="0" w:color="auto"/>
              <w:left w:val="single" w:sz="4" w:space="0" w:color="auto"/>
              <w:bottom w:val="single" w:sz="4" w:space="0" w:color="auto"/>
              <w:right w:val="single" w:sz="4" w:space="0" w:color="auto"/>
            </w:tcBorders>
          </w:tcPr>
          <w:p w14:paraId="1B5F24B2"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2C0F7797" w14:textId="77777777" w:rsidR="00C24176" w:rsidRDefault="00C24176" w:rsidP="00F73912">
            <w:pPr>
              <w:ind w:left="360"/>
              <w:jc w:val="both"/>
              <w:rPr>
                <w:sz w:val="24"/>
                <w:szCs w:val="24"/>
              </w:rPr>
            </w:pPr>
            <w:r>
              <w:rPr>
                <w:sz w:val="24"/>
                <w:szCs w:val="24"/>
              </w:rPr>
              <w:t xml:space="preserve">Ferry Sasirangan (Yunianto) </w:t>
            </w:r>
          </w:p>
        </w:tc>
        <w:tc>
          <w:tcPr>
            <w:tcW w:w="2203" w:type="dxa"/>
            <w:tcBorders>
              <w:top w:val="single" w:sz="4" w:space="0" w:color="auto"/>
              <w:left w:val="single" w:sz="4" w:space="0" w:color="auto"/>
              <w:bottom w:val="single" w:sz="4" w:space="0" w:color="auto"/>
              <w:right w:val="single" w:sz="4" w:space="0" w:color="auto"/>
            </w:tcBorders>
            <w:hideMark/>
          </w:tcPr>
          <w:p w14:paraId="686B94CD" w14:textId="77777777" w:rsidR="00C24176" w:rsidRDefault="00C24176" w:rsidP="00F73912">
            <w:pPr>
              <w:ind w:left="360"/>
              <w:jc w:val="center"/>
              <w:rPr>
                <w:sz w:val="24"/>
                <w:szCs w:val="24"/>
              </w:rPr>
            </w:pPr>
            <w:r>
              <w:rPr>
                <w:sz w:val="24"/>
                <w:szCs w:val="24"/>
              </w:rPr>
              <w:t>1.620,00</w:t>
            </w:r>
          </w:p>
        </w:tc>
      </w:tr>
      <w:tr w:rsidR="00C24176" w14:paraId="4D50BF20" w14:textId="77777777" w:rsidTr="00F73912">
        <w:trPr>
          <w:trHeight w:val="377"/>
        </w:trPr>
        <w:tc>
          <w:tcPr>
            <w:tcW w:w="535" w:type="dxa"/>
            <w:tcBorders>
              <w:top w:val="single" w:sz="4" w:space="0" w:color="auto"/>
              <w:left w:val="single" w:sz="4" w:space="0" w:color="auto"/>
              <w:bottom w:val="single" w:sz="4" w:space="0" w:color="auto"/>
              <w:right w:val="single" w:sz="4" w:space="0" w:color="auto"/>
            </w:tcBorders>
            <w:hideMark/>
          </w:tcPr>
          <w:p w14:paraId="469909A1" w14:textId="77777777" w:rsidR="00C24176" w:rsidRDefault="00C24176" w:rsidP="00F73912">
            <w:pPr>
              <w:ind w:left="360"/>
              <w:jc w:val="center"/>
              <w:rPr>
                <w:sz w:val="24"/>
                <w:szCs w:val="24"/>
              </w:rPr>
            </w:pPr>
            <w:r>
              <w:rPr>
                <w:sz w:val="24"/>
                <w:szCs w:val="24"/>
              </w:rPr>
              <w:lastRenderedPageBreak/>
              <w:t>23.</w:t>
            </w:r>
          </w:p>
        </w:tc>
        <w:tc>
          <w:tcPr>
            <w:tcW w:w="2700" w:type="dxa"/>
            <w:tcBorders>
              <w:top w:val="single" w:sz="4" w:space="0" w:color="auto"/>
              <w:left w:val="single" w:sz="4" w:space="0" w:color="auto"/>
              <w:bottom w:val="single" w:sz="4" w:space="0" w:color="auto"/>
              <w:right w:val="single" w:sz="4" w:space="0" w:color="auto"/>
            </w:tcBorders>
          </w:tcPr>
          <w:p w14:paraId="78134F10"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17CD0709" w14:textId="77777777" w:rsidR="00C24176" w:rsidRDefault="00C24176" w:rsidP="00F73912">
            <w:pPr>
              <w:ind w:left="360"/>
              <w:jc w:val="both"/>
              <w:rPr>
                <w:sz w:val="24"/>
                <w:szCs w:val="24"/>
              </w:rPr>
            </w:pPr>
            <w:r>
              <w:rPr>
                <w:sz w:val="24"/>
                <w:szCs w:val="24"/>
              </w:rPr>
              <w:t xml:space="preserve">Pardhi Sasirangan (Supardhi) </w:t>
            </w:r>
          </w:p>
        </w:tc>
        <w:tc>
          <w:tcPr>
            <w:tcW w:w="2203" w:type="dxa"/>
            <w:tcBorders>
              <w:top w:val="single" w:sz="4" w:space="0" w:color="auto"/>
              <w:left w:val="single" w:sz="4" w:space="0" w:color="auto"/>
              <w:bottom w:val="single" w:sz="4" w:space="0" w:color="auto"/>
              <w:right w:val="single" w:sz="4" w:space="0" w:color="auto"/>
            </w:tcBorders>
            <w:hideMark/>
          </w:tcPr>
          <w:p w14:paraId="2F939F3D" w14:textId="77777777" w:rsidR="00C24176" w:rsidRDefault="00C24176" w:rsidP="00F73912">
            <w:pPr>
              <w:ind w:left="360"/>
              <w:jc w:val="center"/>
              <w:rPr>
                <w:sz w:val="24"/>
                <w:szCs w:val="24"/>
              </w:rPr>
            </w:pPr>
            <w:r>
              <w:rPr>
                <w:sz w:val="24"/>
                <w:szCs w:val="24"/>
              </w:rPr>
              <w:t>1.620,00</w:t>
            </w:r>
          </w:p>
        </w:tc>
      </w:tr>
      <w:tr w:rsidR="00C24176" w14:paraId="5ADE1958"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2DC111E8" w14:textId="77777777" w:rsidR="00C24176" w:rsidRDefault="00C24176" w:rsidP="00F73912">
            <w:pPr>
              <w:ind w:left="360"/>
              <w:jc w:val="center"/>
              <w:rPr>
                <w:sz w:val="24"/>
                <w:szCs w:val="24"/>
              </w:rPr>
            </w:pPr>
            <w:r>
              <w:rPr>
                <w:sz w:val="24"/>
                <w:szCs w:val="24"/>
              </w:rPr>
              <w:t>24.</w:t>
            </w:r>
          </w:p>
        </w:tc>
        <w:tc>
          <w:tcPr>
            <w:tcW w:w="2700" w:type="dxa"/>
            <w:tcBorders>
              <w:top w:val="single" w:sz="4" w:space="0" w:color="auto"/>
              <w:left w:val="single" w:sz="4" w:space="0" w:color="auto"/>
              <w:bottom w:val="single" w:sz="4" w:space="0" w:color="auto"/>
              <w:right w:val="single" w:sz="4" w:space="0" w:color="auto"/>
            </w:tcBorders>
          </w:tcPr>
          <w:p w14:paraId="62D8BE9B"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30152B88" w14:textId="77777777" w:rsidR="00C24176" w:rsidRDefault="00C24176" w:rsidP="00F73912">
            <w:pPr>
              <w:ind w:left="360"/>
              <w:jc w:val="both"/>
              <w:rPr>
                <w:sz w:val="24"/>
                <w:szCs w:val="24"/>
              </w:rPr>
            </w:pPr>
            <w:r>
              <w:rPr>
                <w:sz w:val="24"/>
                <w:szCs w:val="24"/>
              </w:rPr>
              <w:t xml:space="preserve">Yono Sasirangan (Wahyono) </w:t>
            </w:r>
          </w:p>
        </w:tc>
        <w:tc>
          <w:tcPr>
            <w:tcW w:w="2203" w:type="dxa"/>
            <w:tcBorders>
              <w:top w:val="single" w:sz="4" w:space="0" w:color="auto"/>
              <w:left w:val="single" w:sz="4" w:space="0" w:color="auto"/>
              <w:bottom w:val="single" w:sz="4" w:space="0" w:color="auto"/>
              <w:right w:val="single" w:sz="4" w:space="0" w:color="auto"/>
            </w:tcBorders>
            <w:hideMark/>
          </w:tcPr>
          <w:p w14:paraId="3733D779" w14:textId="77777777" w:rsidR="00C24176" w:rsidRDefault="00C24176" w:rsidP="00F73912">
            <w:pPr>
              <w:ind w:left="360"/>
              <w:jc w:val="center"/>
              <w:rPr>
                <w:sz w:val="24"/>
                <w:szCs w:val="24"/>
              </w:rPr>
            </w:pPr>
            <w:r>
              <w:rPr>
                <w:sz w:val="24"/>
                <w:szCs w:val="24"/>
              </w:rPr>
              <w:t>1.620,00</w:t>
            </w:r>
          </w:p>
        </w:tc>
      </w:tr>
      <w:tr w:rsidR="00C24176" w14:paraId="3EC6876B"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157F1D63" w14:textId="77777777" w:rsidR="00C24176" w:rsidRDefault="00C24176" w:rsidP="00F73912">
            <w:pPr>
              <w:ind w:left="360"/>
              <w:jc w:val="center"/>
              <w:rPr>
                <w:sz w:val="24"/>
                <w:szCs w:val="24"/>
              </w:rPr>
            </w:pPr>
            <w:r>
              <w:rPr>
                <w:sz w:val="24"/>
                <w:szCs w:val="24"/>
              </w:rPr>
              <w:t>25.</w:t>
            </w:r>
          </w:p>
        </w:tc>
        <w:tc>
          <w:tcPr>
            <w:tcW w:w="2700" w:type="dxa"/>
            <w:tcBorders>
              <w:top w:val="single" w:sz="4" w:space="0" w:color="auto"/>
              <w:left w:val="single" w:sz="4" w:space="0" w:color="auto"/>
              <w:bottom w:val="single" w:sz="4" w:space="0" w:color="auto"/>
              <w:right w:val="single" w:sz="4" w:space="0" w:color="auto"/>
            </w:tcBorders>
            <w:hideMark/>
          </w:tcPr>
          <w:p w14:paraId="48971F54" w14:textId="77777777" w:rsidR="00C24176" w:rsidRDefault="00C24176" w:rsidP="00F73912">
            <w:pPr>
              <w:ind w:left="360"/>
              <w:jc w:val="center"/>
              <w:rPr>
                <w:b/>
                <w:bCs/>
                <w:i/>
                <w:iCs/>
                <w:sz w:val="24"/>
                <w:szCs w:val="24"/>
              </w:rPr>
            </w:pPr>
            <w:r>
              <w:rPr>
                <w:b/>
                <w:bCs/>
                <w:i/>
                <w:iCs/>
                <w:sz w:val="24"/>
                <w:szCs w:val="24"/>
              </w:rPr>
              <w:t>V. SEI JINGAH</w:t>
            </w:r>
          </w:p>
        </w:tc>
        <w:tc>
          <w:tcPr>
            <w:tcW w:w="3372" w:type="dxa"/>
            <w:tcBorders>
              <w:top w:val="single" w:sz="4" w:space="0" w:color="auto"/>
              <w:left w:val="single" w:sz="4" w:space="0" w:color="auto"/>
              <w:bottom w:val="single" w:sz="4" w:space="0" w:color="auto"/>
              <w:right w:val="single" w:sz="4" w:space="0" w:color="auto"/>
            </w:tcBorders>
            <w:hideMark/>
          </w:tcPr>
          <w:p w14:paraId="6899B47A" w14:textId="77777777" w:rsidR="00C24176" w:rsidRDefault="00C24176" w:rsidP="00F73912">
            <w:pPr>
              <w:ind w:left="360"/>
              <w:jc w:val="both"/>
              <w:rPr>
                <w:sz w:val="24"/>
                <w:szCs w:val="24"/>
              </w:rPr>
            </w:pPr>
            <w:r>
              <w:rPr>
                <w:sz w:val="24"/>
                <w:szCs w:val="24"/>
              </w:rPr>
              <w:t>Nida Sasirangan</w:t>
            </w:r>
          </w:p>
          <w:p w14:paraId="6BAD99CA" w14:textId="77777777" w:rsidR="00C24176" w:rsidRDefault="00C24176" w:rsidP="00F73912">
            <w:pPr>
              <w:ind w:left="360"/>
              <w:jc w:val="both"/>
              <w:rPr>
                <w:sz w:val="24"/>
                <w:szCs w:val="24"/>
              </w:rPr>
            </w:pPr>
            <w:r>
              <w:rPr>
                <w:sz w:val="24"/>
                <w:szCs w:val="24"/>
              </w:rPr>
              <w:t>(Hairatu/Asbullah)</w:t>
            </w:r>
          </w:p>
        </w:tc>
        <w:tc>
          <w:tcPr>
            <w:tcW w:w="2203" w:type="dxa"/>
            <w:tcBorders>
              <w:top w:val="single" w:sz="4" w:space="0" w:color="auto"/>
              <w:left w:val="single" w:sz="4" w:space="0" w:color="auto"/>
              <w:bottom w:val="single" w:sz="4" w:space="0" w:color="auto"/>
              <w:right w:val="single" w:sz="4" w:space="0" w:color="auto"/>
            </w:tcBorders>
            <w:hideMark/>
          </w:tcPr>
          <w:p w14:paraId="7DF1C2AE" w14:textId="77777777" w:rsidR="00C24176" w:rsidRDefault="00C24176" w:rsidP="00F73912">
            <w:pPr>
              <w:ind w:left="360"/>
              <w:jc w:val="center"/>
              <w:rPr>
                <w:sz w:val="24"/>
                <w:szCs w:val="24"/>
              </w:rPr>
            </w:pPr>
            <w:r>
              <w:rPr>
                <w:sz w:val="24"/>
                <w:szCs w:val="24"/>
              </w:rPr>
              <w:t>30.000,00</w:t>
            </w:r>
          </w:p>
        </w:tc>
      </w:tr>
      <w:tr w:rsidR="00C24176" w14:paraId="39BEA6FE"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6145F799" w14:textId="77777777" w:rsidR="00C24176" w:rsidRDefault="00C24176" w:rsidP="00F73912">
            <w:pPr>
              <w:ind w:left="360"/>
              <w:jc w:val="center"/>
              <w:rPr>
                <w:sz w:val="24"/>
                <w:szCs w:val="24"/>
              </w:rPr>
            </w:pPr>
            <w:r>
              <w:rPr>
                <w:sz w:val="24"/>
                <w:szCs w:val="24"/>
              </w:rPr>
              <w:t>26.</w:t>
            </w:r>
          </w:p>
        </w:tc>
        <w:tc>
          <w:tcPr>
            <w:tcW w:w="2700" w:type="dxa"/>
            <w:tcBorders>
              <w:top w:val="single" w:sz="4" w:space="0" w:color="auto"/>
              <w:left w:val="single" w:sz="4" w:space="0" w:color="auto"/>
              <w:bottom w:val="single" w:sz="4" w:space="0" w:color="auto"/>
              <w:right w:val="single" w:sz="4" w:space="0" w:color="auto"/>
            </w:tcBorders>
          </w:tcPr>
          <w:p w14:paraId="54389FB8"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1B542858" w14:textId="77777777" w:rsidR="00C24176" w:rsidRDefault="00C24176" w:rsidP="00F73912">
            <w:pPr>
              <w:ind w:left="360"/>
              <w:jc w:val="both"/>
              <w:rPr>
                <w:sz w:val="24"/>
                <w:szCs w:val="24"/>
              </w:rPr>
            </w:pPr>
            <w:r>
              <w:rPr>
                <w:sz w:val="24"/>
                <w:szCs w:val="24"/>
              </w:rPr>
              <w:t xml:space="preserve">Yupi Sasirangan (Mahyupi) </w:t>
            </w:r>
          </w:p>
        </w:tc>
        <w:tc>
          <w:tcPr>
            <w:tcW w:w="2203" w:type="dxa"/>
            <w:tcBorders>
              <w:top w:val="single" w:sz="4" w:space="0" w:color="auto"/>
              <w:left w:val="single" w:sz="4" w:space="0" w:color="auto"/>
              <w:bottom w:val="single" w:sz="4" w:space="0" w:color="auto"/>
              <w:right w:val="single" w:sz="4" w:space="0" w:color="auto"/>
            </w:tcBorders>
            <w:hideMark/>
          </w:tcPr>
          <w:p w14:paraId="069C6AEC" w14:textId="77777777" w:rsidR="00C24176" w:rsidRDefault="00C24176" w:rsidP="00F73912">
            <w:pPr>
              <w:ind w:left="360"/>
              <w:jc w:val="center"/>
              <w:rPr>
                <w:sz w:val="24"/>
                <w:szCs w:val="24"/>
              </w:rPr>
            </w:pPr>
            <w:r>
              <w:rPr>
                <w:sz w:val="24"/>
                <w:szCs w:val="24"/>
              </w:rPr>
              <w:t>3.600,00</w:t>
            </w:r>
          </w:p>
        </w:tc>
      </w:tr>
      <w:tr w:rsidR="00C24176" w14:paraId="177F714C"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62192E25" w14:textId="77777777" w:rsidR="00C24176" w:rsidRDefault="00C24176" w:rsidP="00F73912">
            <w:pPr>
              <w:ind w:left="360"/>
              <w:jc w:val="center"/>
              <w:rPr>
                <w:sz w:val="24"/>
                <w:szCs w:val="24"/>
              </w:rPr>
            </w:pPr>
            <w:r>
              <w:rPr>
                <w:sz w:val="24"/>
                <w:szCs w:val="24"/>
              </w:rPr>
              <w:t>27.</w:t>
            </w:r>
          </w:p>
        </w:tc>
        <w:tc>
          <w:tcPr>
            <w:tcW w:w="2700" w:type="dxa"/>
            <w:tcBorders>
              <w:top w:val="single" w:sz="4" w:space="0" w:color="auto"/>
              <w:left w:val="single" w:sz="4" w:space="0" w:color="auto"/>
              <w:bottom w:val="single" w:sz="4" w:space="0" w:color="auto"/>
              <w:right w:val="single" w:sz="4" w:space="0" w:color="auto"/>
            </w:tcBorders>
          </w:tcPr>
          <w:p w14:paraId="7B0C3367"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1E1D0130" w14:textId="77777777" w:rsidR="00C24176" w:rsidRDefault="00C24176" w:rsidP="00F73912">
            <w:pPr>
              <w:ind w:left="360"/>
              <w:jc w:val="both"/>
              <w:rPr>
                <w:sz w:val="24"/>
                <w:szCs w:val="24"/>
              </w:rPr>
            </w:pPr>
            <w:r>
              <w:rPr>
                <w:sz w:val="24"/>
                <w:szCs w:val="24"/>
              </w:rPr>
              <w:t>Zahra Sasirangan</w:t>
            </w:r>
          </w:p>
          <w:p w14:paraId="59C35133" w14:textId="77777777" w:rsidR="00C24176" w:rsidRDefault="00C24176" w:rsidP="00F73912">
            <w:pPr>
              <w:ind w:left="360"/>
              <w:jc w:val="both"/>
              <w:rPr>
                <w:sz w:val="24"/>
                <w:szCs w:val="24"/>
              </w:rPr>
            </w:pPr>
            <w:r>
              <w:rPr>
                <w:sz w:val="24"/>
                <w:szCs w:val="24"/>
              </w:rPr>
              <w:t>(M.Syaifullah alias anang)</w:t>
            </w:r>
          </w:p>
        </w:tc>
        <w:tc>
          <w:tcPr>
            <w:tcW w:w="2203" w:type="dxa"/>
            <w:tcBorders>
              <w:top w:val="single" w:sz="4" w:space="0" w:color="auto"/>
              <w:left w:val="single" w:sz="4" w:space="0" w:color="auto"/>
              <w:bottom w:val="single" w:sz="4" w:space="0" w:color="auto"/>
              <w:right w:val="single" w:sz="4" w:space="0" w:color="auto"/>
            </w:tcBorders>
            <w:hideMark/>
          </w:tcPr>
          <w:p w14:paraId="350EE54C" w14:textId="77777777" w:rsidR="00C24176" w:rsidRDefault="00C24176" w:rsidP="00F73912">
            <w:pPr>
              <w:ind w:left="360"/>
              <w:jc w:val="center"/>
              <w:rPr>
                <w:sz w:val="24"/>
                <w:szCs w:val="24"/>
              </w:rPr>
            </w:pPr>
            <w:r>
              <w:rPr>
                <w:sz w:val="24"/>
                <w:szCs w:val="24"/>
              </w:rPr>
              <w:t>3.600,00</w:t>
            </w:r>
          </w:p>
        </w:tc>
      </w:tr>
      <w:tr w:rsidR="00C24176" w14:paraId="37C997EA"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0F2A3E8A" w14:textId="77777777" w:rsidR="00C24176" w:rsidRDefault="00C24176" w:rsidP="00F73912">
            <w:pPr>
              <w:ind w:left="360"/>
              <w:jc w:val="center"/>
              <w:rPr>
                <w:sz w:val="24"/>
                <w:szCs w:val="24"/>
              </w:rPr>
            </w:pPr>
            <w:r>
              <w:rPr>
                <w:sz w:val="24"/>
                <w:szCs w:val="24"/>
              </w:rPr>
              <w:t>28.</w:t>
            </w:r>
          </w:p>
        </w:tc>
        <w:tc>
          <w:tcPr>
            <w:tcW w:w="2700" w:type="dxa"/>
            <w:tcBorders>
              <w:top w:val="single" w:sz="4" w:space="0" w:color="auto"/>
              <w:left w:val="single" w:sz="4" w:space="0" w:color="auto"/>
              <w:bottom w:val="single" w:sz="4" w:space="0" w:color="auto"/>
              <w:right w:val="single" w:sz="4" w:space="0" w:color="auto"/>
            </w:tcBorders>
          </w:tcPr>
          <w:p w14:paraId="62ADE403" w14:textId="77777777" w:rsidR="00C24176" w:rsidRDefault="00C24176" w:rsidP="00F73912">
            <w:pPr>
              <w:ind w:left="360"/>
              <w:jc w:val="both"/>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4411238D" w14:textId="77777777" w:rsidR="00C24176" w:rsidRDefault="00C24176" w:rsidP="00F73912">
            <w:pPr>
              <w:ind w:left="360"/>
              <w:jc w:val="both"/>
              <w:rPr>
                <w:sz w:val="24"/>
                <w:szCs w:val="24"/>
              </w:rPr>
            </w:pPr>
            <w:r>
              <w:rPr>
                <w:sz w:val="24"/>
                <w:szCs w:val="24"/>
              </w:rPr>
              <w:t xml:space="preserve">Alia Sasirangan (Darkutni) </w:t>
            </w:r>
          </w:p>
        </w:tc>
        <w:tc>
          <w:tcPr>
            <w:tcW w:w="2203" w:type="dxa"/>
            <w:tcBorders>
              <w:top w:val="single" w:sz="4" w:space="0" w:color="auto"/>
              <w:left w:val="single" w:sz="4" w:space="0" w:color="auto"/>
              <w:bottom w:val="single" w:sz="4" w:space="0" w:color="auto"/>
              <w:right w:val="single" w:sz="4" w:space="0" w:color="auto"/>
            </w:tcBorders>
            <w:hideMark/>
          </w:tcPr>
          <w:p w14:paraId="608DB79B" w14:textId="77777777" w:rsidR="00C24176" w:rsidRDefault="00C24176" w:rsidP="00F73912">
            <w:pPr>
              <w:ind w:left="360"/>
              <w:jc w:val="center"/>
              <w:rPr>
                <w:sz w:val="24"/>
                <w:szCs w:val="24"/>
              </w:rPr>
            </w:pPr>
            <w:r>
              <w:rPr>
                <w:sz w:val="24"/>
                <w:szCs w:val="24"/>
              </w:rPr>
              <w:t>3.600,00</w:t>
            </w:r>
          </w:p>
        </w:tc>
      </w:tr>
      <w:tr w:rsidR="00C24176" w14:paraId="10A5F73E"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4BD5C758" w14:textId="77777777" w:rsidR="00C24176" w:rsidRDefault="00C24176" w:rsidP="00F73912">
            <w:pPr>
              <w:ind w:left="360"/>
              <w:jc w:val="center"/>
              <w:rPr>
                <w:sz w:val="24"/>
                <w:szCs w:val="24"/>
              </w:rPr>
            </w:pPr>
            <w:r>
              <w:rPr>
                <w:sz w:val="24"/>
                <w:szCs w:val="24"/>
              </w:rPr>
              <w:t>29.</w:t>
            </w:r>
          </w:p>
        </w:tc>
        <w:tc>
          <w:tcPr>
            <w:tcW w:w="2700" w:type="dxa"/>
            <w:tcBorders>
              <w:top w:val="single" w:sz="4" w:space="0" w:color="auto"/>
              <w:left w:val="single" w:sz="4" w:space="0" w:color="auto"/>
              <w:bottom w:val="single" w:sz="4" w:space="0" w:color="auto"/>
              <w:right w:val="single" w:sz="4" w:space="0" w:color="auto"/>
            </w:tcBorders>
            <w:hideMark/>
          </w:tcPr>
          <w:p w14:paraId="634D64EA" w14:textId="77777777" w:rsidR="00C24176" w:rsidRDefault="00C24176" w:rsidP="00F73912">
            <w:pPr>
              <w:ind w:left="360"/>
              <w:jc w:val="center"/>
              <w:rPr>
                <w:sz w:val="24"/>
                <w:szCs w:val="24"/>
              </w:rPr>
            </w:pPr>
            <w:r>
              <w:rPr>
                <w:b/>
                <w:bCs/>
                <w:i/>
                <w:iCs/>
                <w:sz w:val="24"/>
                <w:szCs w:val="24"/>
              </w:rPr>
              <w:t>VI. SIMPANG GUSTI</w:t>
            </w:r>
          </w:p>
        </w:tc>
        <w:tc>
          <w:tcPr>
            <w:tcW w:w="3372" w:type="dxa"/>
            <w:tcBorders>
              <w:top w:val="single" w:sz="4" w:space="0" w:color="auto"/>
              <w:left w:val="single" w:sz="4" w:space="0" w:color="auto"/>
              <w:bottom w:val="single" w:sz="4" w:space="0" w:color="auto"/>
              <w:right w:val="single" w:sz="4" w:space="0" w:color="auto"/>
            </w:tcBorders>
            <w:hideMark/>
          </w:tcPr>
          <w:p w14:paraId="2B255F11" w14:textId="77777777" w:rsidR="00C24176" w:rsidRDefault="00C24176" w:rsidP="00F73912">
            <w:pPr>
              <w:ind w:left="360"/>
              <w:jc w:val="both"/>
              <w:rPr>
                <w:sz w:val="24"/>
                <w:szCs w:val="24"/>
              </w:rPr>
            </w:pPr>
            <w:r>
              <w:rPr>
                <w:sz w:val="24"/>
                <w:szCs w:val="24"/>
              </w:rPr>
              <w:t>Barokah Sasirangan (M. Kafandi Fadloli)</w:t>
            </w:r>
          </w:p>
        </w:tc>
        <w:tc>
          <w:tcPr>
            <w:tcW w:w="2203" w:type="dxa"/>
            <w:tcBorders>
              <w:top w:val="single" w:sz="4" w:space="0" w:color="auto"/>
              <w:left w:val="single" w:sz="4" w:space="0" w:color="auto"/>
              <w:bottom w:val="single" w:sz="4" w:space="0" w:color="auto"/>
              <w:right w:val="single" w:sz="4" w:space="0" w:color="auto"/>
            </w:tcBorders>
          </w:tcPr>
          <w:p w14:paraId="53BCE4E5" w14:textId="77777777" w:rsidR="00C24176" w:rsidRDefault="00C24176" w:rsidP="00F73912">
            <w:pPr>
              <w:ind w:left="360"/>
              <w:jc w:val="center"/>
              <w:rPr>
                <w:sz w:val="24"/>
                <w:szCs w:val="24"/>
              </w:rPr>
            </w:pPr>
          </w:p>
        </w:tc>
      </w:tr>
      <w:tr w:rsidR="00C24176" w14:paraId="09F9601E"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4A0AB507" w14:textId="77777777" w:rsidR="00C24176" w:rsidRDefault="00C24176" w:rsidP="00F73912">
            <w:pPr>
              <w:ind w:left="360"/>
              <w:jc w:val="center"/>
              <w:rPr>
                <w:sz w:val="24"/>
                <w:szCs w:val="24"/>
              </w:rPr>
            </w:pPr>
            <w:r>
              <w:rPr>
                <w:sz w:val="24"/>
                <w:szCs w:val="24"/>
              </w:rPr>
              <w:t>30.</w:t>
            </w:r>
          </w:p>
        </w:tc>
        <w:tc>
          <w:tcPr>
            <w:tcW w:w="2700" w:type="dxa"/>
            <w:tcBorders>
              <w:top w:val="single" w:sz="4" w:space="0" w:color="auto"/>
              <w:left w:val="single" w:sz="4" w:space="0" w:color="auto"/>
              <w:bottom w:val="single" w:sz="4" w:space="0" w:color="auto"/>
              <w:right w:val="single" w:sz="4" w:space="0" w:color="auto"/>
            </w:tcBorders>
            <w:hideMark/>
          </w:tcPr>
          <w:p w14:paraId="17CFAD87" w14:textId="77777777" w:rsidR="00C24176" w:rsidRDefault="00C24176" w:rsidP="00F73912">
            <w:pPr>
              <w:ind w:left="360"/>
              <w:jc w:val="center"/>
              <w:rPr>
                <w:sz w:val="24"/>
                <w:szCs w:val="24"/>
              </w:rPr>
            </w:pPr>
            <w:r>
              <w:rPr>
                <w:b/>
                <w:bCs/>
                <w:i/>
                <w:iCs/>
                <w:sz w:val="24"/>
                <w:szCs w:val="24"/>
              </w:rPr>
              <w:t>VII. BELITUNG</w:t>
            </w:r>
          </w:p>
        </w:tc>
        <w:tc>
          <w:tcPr>
            <w:tcW w:w="3372" w:type="dxa"/>
            <w:tcBorders>
              <w:top w:val="single" w:sz="4" w:space="0" w:color="auto"/>
              <w:left w:val="single" w:sz="4" w:space="0" w:color="auto"/>
              <w:bottom w:val="single" w:sz="4" w:space="0" w:color="auto"/>
              <w:right w:val="single" w:sz="4" w:space="0" w:color="auto"/>
            </w:tcBorders>
            <w:hideMark/>
          </w:tcPr>
          <w:p w14:paraId="1540E1AC" w14:textId="77777777" w:rsidR="00C24176" w:rsidRDefault="00C24176" w:rsidP="00F73912">
            <w:pPr>
              <w:autoSpaceDE w:val="0"/>
              <w:autoSpaceDN w:val="0"/>
              <w:adjustRightInd w:val="0"/>
              <w:spacing w:line="240" w:lineRule="auto"/>
              <w:ind w:left="360"/>
              <w:rPr>
                <w:sz w:val="24"/>
                <w:szCs w:val="24"/>
              </w:rPr>
            </w:pPr>
            <w:r>
              <w:rPr>
                <w:sz w:val="24"/>
                <w:szCs w:val="24"/>
              </w:rPr>
              <w:t>Iyan Sasirangan (Sarkian</w:t>
            </w:r>
          </w:p>
          <w:p w14:paraId="751E3DDA" w14:textId="77777777" w:rsidR="00C24176" w:rsidRDefault="00C24176" w:rsidP="00F73912">
            <w:pPr>
              <w:autoSpaceDE w:val="0"/>
              <w:autoSpaceDN w:val="0"/>
              <w:adjustRightInd w:val="0"/>
              <w:spacing w:line="240" w:lineRule="auto"/>
              <w:ind w:left="360"/>
              <w:rPr>
                <w:sz w:val="24"/>
                <w:szCs w:val="24"/>
              </w:rPr>
            </w:pPr>
            <w:r>
              <w:rPr>
                <w:sz w:val="24"/>
                <w:szCs w:val="24"/>
              </w:rPr>
              <w:t>Noor)</w:t>
            </w:r>
          </w:p>
        </w:tc>
        <w:tc>
          <w:tcPr>
            <w:tcW w:w="2203" w:type="dxa"/>
            <w:tcBorders>
              <w:top w:val="single" w:sz="4" w:space="0" w:color="auto"/>
              <w:left w:val="single" w:sz="4" w:space="0" w:color="auto"/>
              <w:bottom w:val="single" w:sz="4" w:space="0" w:color="auto"/>
              <w:right w:val="single" w:sz="4" w:space="0" w:color="auto"/>
            </w:tcBorders>
            <w:hideMark/>
          </w:tcPr>
          <w:p w14:paraId="2437C125" w14:textId="77777777" w:rsidR="00C24176" w:rsidRDefault="00C24176" w:rsidP="00F73912">
            <w:pPr>
              <w:ind w:left="360"/>
              <w:jc w:val="center"/>
              <w:rPr>
                <w:sz w:val="24"/>
                <w:szCs w:val="24"/>
              </w:rPr>
            </w:pPr>
            <w:r>
              <w:rPr>
                <w:sz w:val="24"/>
                <w:szCs w:val="24"/>
              </w:rPr>
              <w:t>864,00</w:t>
            </w:r>
          </w:p>
        </w:tc>
      </w:tr>
      <w:tr w:rsidR="00C24176" w14:paraId="22B01061"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3EE910CD" w14:textId="77777777" w:rsidR="00C24176" w:rsidRDefault="00C24176" w:rsidP="00F73912">
            <w:pPr>
              <w:ind w:left="360"/>
              <w:jc w:val="center"/>
              <w:rPr>
                <w:sz w:val="24"/>
                <w:szCs w:val="24"/>
              </w:rPr>
            </w:pPr>
            <w:r>
              <w:rPr>
                <w:sz w:val="24"/>
                <w:szCs w:val="24"/>
              </w:rPr>
              <w:t>31.</w:t>
            </w:r>
          </w:p>
        </w:tc>
        <w:tc>
          <w:tcPr>
            <w:tcW w:w="2700" w:type="dxa"/>
            <w:tcBorders>
              <w:top w:val="single" w:sz="4" w:space="0" w:color="auto"/>
              <w:left w:val="single" w:sz="4" w:space="0" w:color="auto"/>
              <w:bottom w:val="single" w:sz="4" w:space="0" w:color="auto"/>
              <w:right w:val="single" w:sz="4" w:space="0" w:color="auto"/>
            </w:tcBorders>
            <w:hideMark/>
          </w:tcPr>
          <w:p w14:paraId="0E366144" w14:textId="77777777" w:rsidR="00C24176" w:rsidRDefault="00C24176" w:rsidP="00F73912">
            <w:pPr>
              <w:autoSpaceDE w:val="0"/>
              <w:autoSpaceDN w:val="0"/>
              <w:adjustRightInd w:val="0"/>
              <w:spacing w:line="240" w:lineRule="auto"/>
              <w:ind w:left="360"/>
              <w:jc w:val="center"/>
              <w:rPr>
                <w:b/>
                <w:bCs/>
                <w:i/>
                <w:iCs/>
                <w:sz w:val="24"/>
                <w:szCs w:val="24"/>
              </w:rPr>
            </w:pPr>
            <w:r>
              <w:rPr>
                <w:b/>
                <w:bCs/>
                <w:i/>
                <w:iCs/>
                <w:sz w:val="24"/>
                <w:szCs w:val="24"/>
              </w:rPr>
              <w:t>VIII.</w:t>
            </w:r>
          </w:p>
          <w:p w14:paraId="573E2A8B" w14:textId="77777777" w:rsidR="00C24176" w:rsidRDefault="00C24176" w:rsidP="00F73912">
            <w:pPr>
              <w:ind w:left="360"/>
              <w:jc w:val="center"/>
              <w:rPr>
                <w:sz w:val="24"/>
                <w:szCs w:val="24"/>
              </w:rPr>
            </w:pPr>
            <w:r>
              <w:rPr>
                <w:b/>
                <w:bCs/>
                <w:i/>
                <w:iCs/>
                <w:sz w:val="24"/>
                <w:szCs w:val="24"/>
              </w:rPr>
              <w:t>PENGAMBANGAN</w:t>
            </w:r>
          </w:p>
        </w:tc>
        <w:tc>
          <w:tcPr>
            <w:tcW w:w="3372" w:type="dxa"/>
            <w:tcBorders>
              <w:top w:val="single" w:sz="4" w:space="0" w:color="auto"/>
              <w:left w:val="single" w:sz="4" w:space="0" w:color="auto"/>
              <w:bottom w:val="single" w:sz="4" w:space="0" w:color="auto"/>
              <w:right w:val="single" w:sz="4" w:space="0" w:color="auto"/>
            </w:tcBorders>
            <w:hideMark/>
          </w:tcPr>
          <w:p w14:paraId="06F30339" w14:textId="77777777" w:rsidR="00C24176" w:rsidRDefault="00C24176" w:rsidP="00F73912">
            <w:pPr>
              <w:autoSpaceDE w:val="0"/>
              <w:autoSpaceDN w:val="0"/>
              <w:adjustRightInd w:val="0"/>
              <w:spacing w:line="240" w:lineRule="auto"/>
              <w:ind w:left="360"/>
              <w:rPr>
                <w:sz w:val="24"/>
                <w:szCs w:val="24"/>
              </w:rPr>
            </w:pPr>
            <w:r>
              <w:rPr>
                <w:sz w:val="24"/>
                <w:szCs w:val="24"/>
              </w:rPr>
              <w:t>Adi Sasirangan (Suryadi,</w:t>
            </w:r>
          </w:p>
          <w:p w14:paraId="33CF4453" w14:textId="77777777" w:rsidR="00C24176" w:rsidRDefault="00C24176" w:rsidP="00F73912">
            <w:pPr>
              <w:autoSpaceDE w:val="0"/>
              <w:autoSpaceDN w:val="0"/>
              <w:adjustRightInd w:val="0"/>
              <w:spacing w:line="240" w:lineRule="auto"/>
              <w:ind w:left="360"/>
              <w:rPr>
                <w:sz w:val="24"/>
                <w:szCs w:val="24"/>
              </w:rPr>
            </w:pPr>
            <w:r>
              <w:rPr>
                <w:sz w:val="24"/>
                <w:szCs w:val="24"/>
              </w:rPr>
              <w:t>S.Sos)</w:t>
            </w:r>
          </w:p>
        </w:tc>
        <w:tc>
          <w:tcPr>
            <w:tcW w:w="2203" w:type="dxa"/>
            <w:tcBorders>
              <w:top w:val="single" w:sz="4" w:space="0" w:color="auto"/>
              <w:left w:val="single" w:sz="4" w:space="0" w:color="auto"/>
              <w:bottom w:val="single" w:sz="4" w:space="0" w:color="auto"/>
              <w:right w:val="single" w:sz="4" w:space="0" w:color="auto"/>
            </w:tcBorders>
            <w:hideMark/>
          </w:tcPr>
          <w:p w14:paraId="317CFAD8" w14:textId="77777777" w:rsidR="00C24176" w:rsidRDefault="00C24176" w:rsidP="00F73912">
            <w:pPr>
              <w:ind w:left="360"/>
              <w:jc w:val="center"/>
              <w:rPr>
                <w:sz w:val="24"/>
                <w:szCs w:val="24"/>
              </w:rPr>
            </w:pPr>
            <w:r>
              <w:rPr>
                <w:sz w:val="24"/>
                <w:szCs w:val="24"/>
              </w:rPr>
              <w:t>5.400,00</w:t>
            </w:r>
          </w:p>
        </w:tc>
      </w:tr>
      <w:tr w:rsidR="00C24176" w14:paraId="3AF4AF90"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57711FE5" w14:textId="77777777" w:rsidR="00C24176" w:rsidRDefault="00C24176" w:rsidP="00F73912">
            <w:pPr>
              <w:ind w:left="360"/>
              <w:jc w:val="center"/>
              <w:rPr>
                <w:sz w:val="24"/>
                <w:szCs w:val="24"/>
              </w:rPr>
            </w:pPr>
            <w:r>
              <w:rPr>
                <w:sz w:val="24"/>
                <w:szCs w:val="24"/>
              </w:rPr>
              <w:t>32.</w:t>
            </w:r>
          </w:p>
        </w:tc>
        <w:tc>
          <w:tcPr>
            <w:tcW w:w="2700" w:type="dxa"/>
            <w:tcBorders>
              <w:top w:val="single" w:sz="4" w:space="0" w:color="auto"/>
              <w:left w:val="single" w:sz="4" w:space="0" w:color="auto"/>
              <w:bottom w:val="single" w:sz="4" w:space="0" w:color="auto"/>
              <w:right w:val="single" w:sz="4" w:space="0" w:color="auto"/>
            </w:tcBorders>
            <w:hideMark/>
          </w:tcPr>
          <w:p w14:paraId="29E1790C" w14:textId="77777777" w:rsidR="00C24176" w:rsidRDefault="00C24176" w:rsidP="00F73912">
            <w:pPr>
              <w:ind w:left="360"/>
              <w:jc w:val="center"/>
              <w:rPr>
                <w:sz w:val="24"/>
                <w:szCs w:val="24"/>
              </w:rPr>
            </w:pPr>
            <w:r>
              <w:rPr>
                <w:b/>
                <w:bCs/>
                <w:i/>
                <w:iCs/>
                <w:sz w:val="24"/>
                <w:szCs w:val="24"/>
              </w:rPr>
              <w:t>IX. MANTUIL</w:t>
            </w:r>
          </w:p>
        </w:tc>
        <w:tc>
          <w:tcPr>
            <w:tcW w:w="3372" w:type="dxa"/>
            <w:tcBorders>
              <w:top w:val="single" w:sz="4" w:space="0" w:color="auto"/>
              <w:left w:val="single" w:sz="4" w:space="0" w:color="auto"/>
              <w:bottom w:val="single" w:sz="4" w:space="0" w:color="auto"/>
              <w:right w:val="single" w:sz="4" w:space="0" w:color="auto"/>
            </w:tcBorders>
            <w:hideMark/>
          </w:tcPr>
          <w:p w14:paraId="49ED8791" w14:textId="77777777" w:rsidR="00C24176" w:rsidRDefault="00C24176" w:rsidP="00F73912">
            <w:pPr>
              <w:ind w:left="360"/>
              <w:jc w:val="both"/>
              <w:rPr>
                <w:sz w:val="24"/>
                <w:szCs w:val="24"/>
              </w:rPr>
            </w:pPr>
            <w:r>
              <w:rPr>
                <w:sz w:val="24"/>
                <w:szCs w:val="24"/>
              </w:rPr>
              <w:t xml:space="preserve">Hikmah Sasirangan (Sulastri) </w:t>
            </w:r>
          </w:p>
        </w:tc>
        <w:tc>
          <w:tcPr>
            <w:tcW w:w="2203" w:type="dxa"/>
            <w:tcBorders>
              <w:top w:val="single" w:sz="4" w:space="0" w:color="auto"/>
              <w:left w:val="single" w:sz="4" w:space="0" w:color="auto"/>
              <w:bottom w:val="single" w:sz="4" w:space="0" w:color="auto"/>
              <w:right w:val="single" w:sz="4" w:space="0" w:color="auto"/>
            </w:tcBorders>
            <w:hideMark/>
          </w:tcPr>
          <w:p w14:paraId="3876A715" w14:textId="77777777" w:rsidR="00C24176" w:rsidRDefault="00C24176" w:rsidP="00F73912">
            <w:pPr>
              <w:ind w:left="360"/>
              <w:jc w:val="center"/>
              <w:rPr>
                <w:sz w:val="24"/>
                <w:szCs w:val="24"/>
              </w:rPr>
            </w:pPr>
            <w:r>
              <w:rPr>
                <w:sz w:val="24"/>
                <w:szCs w:val="24"/>
              </w:rPr>
              <w:t>1.620,00</w:t>
            </w:r>
          </w:p>
        </w:tc>
      </w:tr>
      <w:tr w:rsidR="00C24176" w14:paraId="1A143878"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58000678" w14:textId="77777777" w:rsidR="00C24176" w:rsidRDefault="00C24176" w:rsidP="00F73912">
            <w:pPr>
              <w:ind w:left="360"/>
              <w:jc w:val="center"/>
              <w:rPr>
                <w:sz w:val="24"/>
                <w:szCs w:val="24"/>
              </w:rPr>
            </w:pPr>
            <w:r>
              <w:rPr>
                <w:sz w:val="24"/>
                <w:szCs w:val="24"/>
              </w:rPr>
              <w:t>33.</w:t>
            </w:r>
          </w:p>
        </w:tc>
        <w:tc>
          <w:tcPr>
            <w:tcW w:w="2700" w:type="dxa"/>
            <w:tcBorders>
              <w:top w:val="single" w:sz="4" w:space="0" w:color="auto"/>
              <w:left w:val="single" w:sz="4" w:space="0" w:color="auto"/>
              <w:bottom w:val="single" w:sz="4" w:space="0" w:color="auto"/>
              <w:right w:val="single" w:sz="4" w:space="0" w:color="auto"/>
            </w:tcBorders>
          </w:tcPr>
          <w:p w14:paraId="14051DA9" w14:textId="77777777" w:rsidR="00C24176" w:rsidRDefault="00C24176" w:rsidP="00F73912">
            <w:pPr>
              <w:ind w:left="360"/>
              <w:jc w:val="center"/>
              <w:rPr>
                <w:sz w:val="24"/>
                <w:szCs w:val="24"/>
              </w:rPr>
            </w:pPr>
          </w:p>
        </w:tc>
        <w:tc>
          <w:tcPr>
            <w:tcW w:w="3372" w:type="dxa"/>
            <w:tcBorders>
              <w:top w:val="single" w:sz="4" w:space="0" w:color="auto"/>
              <w:left w:val="single" w:sz="4" w:space="0" w:color="auto"/>
              <w:bottom w:val="single" w:sz="4" w:space="0" w:color="auto"/>
              <w:right w:val="single" w:sz="4" w:space="0" w:color="auto"/>
            </w:tcBorders>
            <w:hideMark/>
          </w:tcPr>
          <w:p w14:paraId="234F9DBC" w14:textId="77777777" w:rsidR="00C24176" w:rsidRDefault="00C24176" w:rsidP="00F73912">
            <w:pPr>
              <w:autoSpaceDE w:val="0"/>
              <w:autoSpaceDN w:val="0"/>
              <w:adjustRightInd w:val="0"/>
              <w:spacing w:line="240" w:lineRule="auto"/>
              <w:ind w:left="360"/>
              <w:rPr>
                <w:sz w:val="24"/>
                <w:szCs w:val="24"/>
              </w:rPr>
            </w:pPr>
            <w:r>
              <w:rPr>
                <w:sz w:val="24"/>
                <w:szCs w:val="24"/>
              </w:rPr>
              <w:t>Singgasana Sasirangan (M.</w:t>
            </w:r>
          </w:p>
          <w:p w14:paraId="4062F7C2" w14:textId="77777777" w:rsidR="00C24176" w:rsidRDefault="00C24176" w:rsidP="00F73912">
            <w:pPr>
              <w:autoSpaceDE w:val="0"/>
              <w:autoSpaceDN w:val="0"/>
              <w:adjustRightInd w:val="0"/>
              <w:spacing w:line="240" w:lineRule="auto"/>
              <w:ind w:left="360"/>
              <w:rPr>
                <w:sz w:val="24"/>
                <w:szCs w:val="24"/>
              </w:rPr>
            </w:pPr>
            <w:r>
              <w:rPr>
                <w:sz w:val="24"/>
                <w:szCs w:val="24"/>
              </w:rPr>
              <w:t>Zulkifli G/Heri)</w:t>
            </w:r>
          </w:p>
        </w:tc>
        <w:tc>
          <w:tcPr>
            <w:tcW w:w="2203" w:type="dxa"/>
            <w:tcBorders>
              <w:top w:val="single" w:sz="4" w:space="0" w:color="auto"/>
              <w:left w:val="single" w:sz="4" w:space="0" w:color="auto"/>
              <w:bottom w:val="single" w:sz="4" w:space="0" w:color="auto"/>
              <w:right w:val="single" w:sz="4" w:space="0" w:color="auto"/>
            </w:tcBorders>
            <w:hideMark/>
          </w:tcPr>
          <w:p w14:paraId="2FC7ABBD" w14:textId="77777777" w:rsidR="00C24176" w:rsidRDefault="00C24176" w:rsidP="00F73912">
            <w:pPr>
              <w:ind w:left="360"/>
              <w:jc w:val="center"/>
              <w:rPr>
                <w:sz w:val="24"/>
                <w:szCs w:val="24"/>
              </w:rPr>
            </w:pPr>
            <w:r>
              <w:rPr>
                <w:sz w:val="24"/>
                <w:szCs w:val="24"/>
              </w:rPr>
              <w:t>14.400,00</w:t>
            </w:r>
          </w:p>
        </w:tc>
      </w:tr>
      <w:tr w:rsidR="00C24176" w14:paraId="07594C71"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14C72006" w14:textId="77777777" w:rsidR="00C24176" w:rsidRDefault="00C24176" w:rsidP="00F73912">
            <w:pPr>
              <w:ind w:left="360"/>
              <w:jc w:val="center"/>
              <w:rPr>
                <w:sz w:val="24"/>
                <w:szCs w:val="24"/>
              </w:rPr>
            </w:pPr>
            <w:r>
              <w:rPr>
                <w:sz w:val="24"/>
                <w:szCs w:val="24"/>
              </w:rPr>
              <w:t>34.</w:t>
            </w:r>
          </w:p>
        </w:tc>
        <w:tc>
          <w:tcPr>
            <w:tcW w:w="2700" w:type="dxa"/>
            <w:tcBorders>
              <w:top w:val="single" w:sz="4" w:space="0" w:color="auto"/>
              <w:left w:val="single" w:sz="4" w:space="0" w:color="auto"/>
              <w:bottom w:val="single" w:sz="4" w:space="0" w:color="auto"/>
              <w:right w:val="single" w:sz="4" w:space="0" w:color="auto"/>
            </w:tcBorders>
            <w:hideMark/>
          </w:tcPr>
          <w:p w14:paraId="36244425" w14:textId="77777777" w:rsidR="00C24176" w:rsidRDefault="00C24176" w:rsidP="00F73912">
            <w:pPr>
              <w:autoSpaceDE w:val="0"/>
              <w:autoSpaceDN w:val="0"/>
              <w:adjustRightInd w:val="0"/>
              <w:spacing w:line="240" w:lineRule="auto"/>
              <w:ind w:left="360"/>
              <w:jc w:val="center"/>
              <w:rPr>
                <w:b/>
                <w:bCs/>
                <w:i/>
                <w:iCs/>
                <w:sz w:val="24"/>
                <w:szCs w:val="24"/>
              </w:rPr>
            </w:pPr>
            <w:r>
              <w:rPr>
                <w:b/>
                <w:bCs/>
                <w:i/>
                <w:iCs/>
                <w:sz w:val="24"/>
                <w:szCs w:val="24"/>
              </w:rPr>
              <w:t>X. TEMBUS</w:t>
            </w:r>
          </w:p>
          <w:p w14:paraId="28572199" w14:textId="77777777" w:rsidR="00C24176" w:rsidRDefault="00C24176" w:rsidP="00F73912">
            <w:pPr>
              <w:ind w:left="360"/>
              <w:jc w:val="center"/>
              <w:rPr>
                <w:sz w:val="24"/>
                <w:szCs w:val="24"/>
              </w:rPr>
            </w:pPr>
            <w:r>
              <w:rPr>
                <w:b/>
                <w:bCs/>
                <w:i/>
                <w:iCs/>
                <w:sz w:val="24"/>
                <w:szCs w:val="24"/>
              </w:rPr>
              <w:t>PRAMUKA</w:t>
            </w:r>
          </w:p>
        </w:tc>
        <w:tc>
          <w:tcPr>
            <w:tcW w:w="3372" w:type="dxa"/>
            <w:tcBorders>
              <w:top w:val="single" w:sz="4" w:space="0" w:color="auto"/>
              <w:left w:val="single" w:sz="4" w:space="0" w:color="auto"/>
              <w:bottom w:val="single" w:sz="4" w:space="0" w:color="auto"/>
              <w:right w:val="single" w:sz="4" w:space="0" w:color="auto"/>
            </w:tcBorders>
            <w:hideMark/>
          </w:tcPr>
          <w:p w14:paraId="31B0C279" w14:textId="77777777" w:rsidR="00C24176" w:rsidRDefault="00C24176" w:rsidP="00F73912">
            <w:pPr>
              <w:autoSpaceDE w:val="0"/>
              <w:autoSpaceDN w:val="0"/>
              <w:adjustRightInd w:val="0"/>
              <w:spacing w:line="240" w:lineRule="auto"/>
              <w:ind w:left="360"/>
              <w:rPr>
                <w:sz w:val="24"/>
                <w:szCs w:val="24"/>
              </w:rPr>
            </w:pPr>
            <w:r>
              <w:rPr>
                <w:sz w:val="24"/>
                <w:szCs w:val="24"/>
              </w:rPr>
              <w:t>Kasturi Sasirangan (Akhmad</w:t>
            </w:r>
          </w:p>
          <w:p w14:paraId="65217844" w14:textId="77777777" w:rsidR="00C24176" w:rsidRDefault="00C24176" w:rsidP="00F73912">
            <w:pPr>
              <w:autoSpaceDE w:val="0"/>
              <w:autoSpaceDN w:val="0"/>
              <w:adjustRightInd w:val="0"/>
              <w:spacing w:line="240" w:lineRule="auto"/>
              <w:ind w:left="360"/>
              <w:rPr>
                <w:sz w:val="24"/>
                <w:szCs w:val="24"/>
              </w:rPr>
            </w:pPr>
            <w:r>
              <w:rPr>
                <w:sz w:val="24"/>
                <w:szCs w:val="24"/>
              </w:rPr>
              <w:t>Badrudin)</w:t>
            </w:r>
          </w:p>
        </w:tc>
        <w:tc>
          <w:tcPr>
            <w:tcW w:w="2203" w:type="dxa"/>
            <w:tcBorders>
              <w:top w:val="single" w:sz="4" w:space="0" w:color="auto"/>
              <w:left w:val="single" w:sz="4" w:space="0" w:color="auto"/>
              <w:bottom w:val="single" w:sz="4" w:space="0" w:color="auto"/>
              <w:right w:val="single" w:sz="4" w:space="0" w:color="auto"/>
            </w:tcBorders>
            <w:hideMark/>
          </w:tcPr>
          <w:p w14:paraId="500FC083" w14:textId="77777777" w:rsidR="00C24176" w:rsidRDefault="00C24176" w:rsidP="00F73912">
            <w:pPr>
              <w:ind w:left="360"/>
              <w:jc w:val="center"/>
              <w:rPr>
                <w:sz w:val="24"/>
                <w:szCs w:val="24"/>
              </w:rPr>
            </w:pPr>
            <w:r>
              <w:rPr>
                <w:sz w:val="24"/>
                <w:szCs w:val="24"/>
              </w:rPr>
              <w:t>14.400,00</w:t>
            </w:r>
          </w:p>
        </w:tc>
      </w:tr>
      <w:tr w:rsidR="00C24176" w14:paraId="0F5F990E"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07D63F48" w14:textId="77777777" w:rsidR="00C24176" w:rsidRDefault="00C24176" w:rsidP="00F73912">
            <w:pPr>
              <w:ind w:left="360"/>
              <w:jc w:val="center"/>
              <w:rPr>
                <w:sz w:val="24"/>
                <w:szCs w:val="24"/>
              </w:rPr>
            </w:pPr>
            <w:r>
              <w:rPr>
                <w:sz w:val="24"/>
                <w:szCs w:val="24"/>
              </w:rPr>
              <w:t>35.</w:t>
            </w:r>
          </w:p>
        </w:tc>
        <w:tc>
          <w:tcPr>
            <w:tcW w:w="2700" w:type="dxa"/>
            <w:tcBorders>
              <w:top w:val="single" w:sz="4" w:space="0" w:color="auto"/>
              <w:left w:val="single" w:sz="4" w:space="0" w:color="auto"/>
              <w:bottom w:val="single" w:sz="4" w:space="0" w:color="auto"/>
              <w:right w:val="single" w:sz="4" w:space="0" w:color="auto"/>
            </w:tcBorders>
            <w:hideMark/>
          </w:tcPr>
          <w:p w14:paraId="4146516C" w14:textId="77777777" w:rsidR="00C24176" w:rsidRDefault="00C24176" w:rsidP="00F73912">
            <w:pPr>
              <w:autoSpaceDE w:val="0"/>
              <w:autoSpaceDN w:val="0"/>
              <w:adjustRightInd w:val="0"/>
              <w:spacing w:line="240" w:lineRule="auto"/>
              <w:ind w:left="360"/>
              <w:jc w:val="center"/>
              <w:rPr>
                <w:b/>
                <w:bCs/>
                <w:i/>
                <w:iCs/>
                <w:sz w:val="24"/>
                <w:szCs w:val="24"/>
              </w:rPr>
            </w:pPr>
            <w:r>
              <w:rPr>
                <w:b/>
                <w:bCs/>
                <w:i/>
                <w:iCs/>
                <w:sz w:val="24"/>
                <w:szCs w:val="24"/>
              </w:rPr>
              <w:t>XI.</w:t>
            </w:r>
          </w:p>
          <w:p w14:paraId="41AE72C7" w14:textId="77777777" w:rsidR="00C24176" w:rsidRDefault="00C24176" w:rsidP="00F73912">
            <w:pPr>
              <w:ind w:left="360"/>
              <w:jc w:val="center"/>
              <w:rPr>
                <w:sz w:val="24"/>
                <w:szCs w:val="24"/>
              </w:rPr>
            </w:pPr>
            <w:r>
              <w:rPr>
                <w:b/>
                <w:bCs/>
                <w:i/>
                <w:iCs/>
                <w:sz w:val="24"/>
                <w:szCs w:val="24"/>
              </w:rPr>
              <w:t>MULAWARMAN</w:t>
            </w:r>
          </w:p>
        </w:tc>
        <w:tc>
          <w:tcPr>
            <w:tcW w:w="3372" w:type="dxa"/>
            <w:tcBorders>
              <w:top w:val="single" w:sz="4" w:space="0" w:color="auto"/>
              <w:left w:val="single" w:sz="4" w:space="0" w:color="auto"/>
              <w:bottom w:val="single" w:sz="4" w:space="0" w:color="auto"/>
              <w:right w:val="single" w:sz="4" w:space="0" w:color="auto"/>
            </w:tcBorders>
            <w:hideMark/>
          </w:tcPr>
          <w:p w14:paraId="5C760E43" w14:textId="77777777" w:rsidR="00C24176" w:rsidRDefault="00C24176" w:rsidP="00F73912">
            <w:pPr>
              <w:ind w:left="360"/>
              <w:jc w:val="both"/>
              <w:rPr>
                <w:sz w:val="24"/>
                <w:szCs w:val="24"/>
              </w:rPr>
            </w:pPr>
            <w:r>
              <w:rPr>
                <w:sz w:val="24"/>
                <w:szCs w:val="24"/>
              </w:rPr>
              <w:t xml:space="preserve">Assalam (M. Redho) </w:t>
            </w:r>
          </w:p>
        </w:tc>
        <w:tc>
          <w:tcPr>
            <w:tcW w:w="2203" w:type="dxa"/>
            <w:tcBorders>
              <w:top w:val="single" w:sz="4" w:space="0" w:color="auto"/>
              <w:left w:val="single" w:sz="4" w:space="0" w:color="auto"/>
              <w:bottom w:val="single" w:sz="4" w:space="0" w:color="auto"/>
              <w:right w:val="single" w:sz="4" w:space="0" w:color="auto"/>
            </w:tcBorders>
            <w:hideMark/>
          </w:tcPr>
          <w:p w14:paraId="380E159A" w14:textId="77777777" w:rsidR="00C24176" w:rsidRDefault="00C24176" w:rsidP="00F73912">
            <w:pPr>
              <w:ind w:left="360"/>
              <w:jc w:val="center"/>
              <w:rPr>
                <w:sz w:val="24"/>
                <w:szCs w:val="24"/>
              </w:rPr>
            </w:pPr>
            <w:r>
              <w:rPr>
                <w:sz w:val="24"/>
                <w:szCs w:val="24"/>
              </w:rPr>
              <w:t>735,00</w:t>
            </w:r>
          </w:p>
        </w:tc>
      </w:tr>
      <w:tr w:rsidR="00C24176" w14:paraId="76F988EC"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617F54F9" w14:textId="77777777" w:rsidR="00C24176" w:rsidRDefault="00C24176" w:rsidP="00F73912">
            <w:pPr>
              <w:ind w:left="360"/>
              <w:jc w:val="center"/>
              <w:rPr>
                <w:sz w:val="24"/>
                <w:szCs w:val="24"/>
              </w:rPr>
            </w:pPr>
            <w:r>
              <w:rPr>
                <w:sz w:val="24"/>
                <w:szCs w:val="24"/>
              </w:rPr>
              <w:lastRenderedPageBreak/>
              <w:t>36.</w:t>
            </w:r>
          </w:p>
        </w:tc>
        <w:tc>
          <w:tcPr>
            <w:tcW w:w="2700" w:type="dxa"/>
            <w:tcBorders>
              <w:top w:val="single" w:sz="4" w:space="0" w:color="auto"/>
              <w:left w:val="single" w:sz="4" w:space="0" w:color="auto"/>
              <w:bottom w:val="single" w:sz="4" w:space="0" w:color="auto"/>
              <w:right w:val="single" w:sz="4" w:space="0" w:color="auto"/>
            </w:tcBorders>
            <w:hideMark/>
          </w:tcPr>
          <w:p w14:paraId="6CEBB8B5" w14:textId="77777777" w:rsidR="00C24176" w:rsidRDefault="00C24176" w:rsidP="00F73912">
            <w:pPr>
              <w:autoSpaceDE w:val="0"/>
              <w:autoSpaceDN w:val="0"/>
              <w:adjustRightInd w:val="0"/>
              <w:spacing w:line="240" w:lineRule="auto"/>
              <w:ind w:left="360"/>
              <w:jc w:val="center"/>
              <w:rPr>
                <w:b/>
                <w:bCs/>
                <w:i/>
                <w:iCs/>
                <w:sz w:val="24"/>
                <w:szCs w:val="24"/>
              </w:rPr>
            </w:pPr>
            <w:r>
              <w:rPr>
                <w:b/>
                <w:bCs/>
                <w:i/>
                <w:iCs/>
                <w:sz w:val="24"/>
                <w:szCs w:val="24"/>
              </w:rPr>
              <w:t>XII. RANTAUAN</w:t>
            </w:r>
          </w:p>
          <w:p w14:paraId="2A19F94E" w14:textId="77777777" w:rsidR="00C24176" w:rsidRDefault="00C24176" w:rsidP="00F73912">
            <w:pPr>
              <w:ind w:left="360"/>
              <w:jc w:val="center"/>
              <w:rPr>
                <w:rFonts w:ascii="Calibri" w:hAnsi="Calibri" w:cs="Calibri"/>
              </w:rPr>
            </w:pPr>
            <w:r>
              <w:rPr>
                <w:b/>
                <w:bCs/>
                <w:i/>
                <w:iCs/>
                <w:sz w:val="24"/>
                <w:szCs w:val="24"/>
              </w:rPr>
              <w:t>TIMUR</w:t>
            </w:r>
          </w:p>
        </w:tc>
        <w:tc>
          <w:tcPr>
            <w:tcW w:w="3372" w:type="dxa"/>
            <w:tcBorders>
              <w:top w:val="single" w:sz="4" w:space="0" w:color="auto"/>
              <w:left w:val="single" w:sz="4" w:space="0" w:color="auto"/>
              <w:bottom w:val="single" w:sz="4" w:space="0" w:color="auto"/>
              <w:right w:val="single" w:sz="4" w:space="0" w:color="auto"/>
            </w:tcBorders>
            <w:hideMark/>
          </w:tcPr>
          <w:p w14:paraId="417E016C" w14:textId="77777777" w:rsidR="00C24176" w:rsidRDefault="00C24176" w:rsidP="00F73912">
            <w:pPr>
              <w:ind w:left="360"/>
              <w:jc w:val="both"/>
            </w:pPr>
            <w:r>
              <w:rPr>
                <w:sz w:val="24"/>
                <w:szCs w:val="24"/>
              </w:rPr>
              <w:t xml:space="preserve">Al Yadi Sasirangan (Ramli) </w:t>
            </w:r>
          </w:p>
        </w:tc>
        <w:tc>
          <w:tcPr>
            <w:tcW w:w="2203" w:type="dxa"/>
            <w:tcBorders>
              <w:top w:val="single" w:sz="4" w:space="0" w:color="auto"/>
              <w:left w:val="single" w:sz="4" w:space="0" w:color="auto"/>
              <w:bottom w:val="single" w:sz="4" w:space="0" w:color="auto"/>
              <w:right w:val="single" w:sz="4" w:space="0" w:color="auto"/>
            </w:tcBorders>
            <w:hideMark/>
          </w:tcPr>
          <w:p w14:paraId="1A096F24" w14:textId="77777777" w:rsidR="00C24176" w:rsidRDefault="00C24176" w:rsidP="00F73912">
            <w:pPr>
              <w:ind w:left="360"/>
              <w:jc w:val="center"/>
            </w:pPr>
            <w:r>
              <w:rPr>
                <w:sz w:val="24"/>
                <w:szCs w:val="24"/>
              </w:rPr>
              <w:t>2.400,00</w:t>
            </w:r>
          </w:p>
        </w:tc>
      </w:tr>
      <w:tr w:rsidR="00C24176" w14:paraId="1A6421BA"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5E06C58F" w14:textId="77777777" w:rsidR="00C24176" w:rsidRDefault="00C24176" w:rsidP="00F73912">
            <w:pPr>
              <w:ind w:left="360"/>
              <w:jc w:val="center"/>
              <w:rPr>
                <w:sz w:val="24"/>
                <w:szCs w:val="24"/>
              </w:rPr>
            </w:pPr>
            <w:r>
              <w:rPr>
                <w:sz w:val="24"/>
                <w:szCs w:val="24"/>
              </w:rPr>
              <w:t>37.</w:t>
            </w:r>
          </w:p>
        </w:tc>
        <w:tc>
          <w:tcPr>
            <w:tcW w:w="2700" w:type="dxa"/>
            <w:tcBorders>
              <w:top w:val="single" w:sz="4" w:space="0" w:color="auto"/>
              <w:left w:val="single" w:sz="4" w:space="0" w:color="auto"/>
              <w:bottom w:val="single" w:sz="4" w:space="0" w:color="auto"/>
              <w:right w:val="single" w:sz="4" w:space="0" w:color="auto"/>
            </w:tcBorders>
            <w:hideMark/>
          </w:tcPr>
          <w:p w14:paraId="44D5FAA8" w14:textId="77777777" w:rsidR="00C24176" w:rsidRDefault="00C24176" w:rsidP="00F73912">
            <w:pPr>
              <w:autoSpaceDE w:val="0"/>
              <w:autoSpaceDN w:val="0"/>
              <w:adjustRightInd w:val="0"/>
              <w:spacing w:line="240" w:lineRule="auto"/>
              <w:ind w:left="360"/>
              <w:jc w:val="center"/>
              <w:rPr>
                <w:b/>
                <w:bCs/>
                <w:i/>
                <w:iCs/>
                <w:sz w:val="24"/>
                <w:szCs w:val="24"/>
              </w:rPr>
            </w:pPr>
            <w:r>
              <w:rPr>
                <w:b/>
                <w:bCs/>
                <w:i/>
                <w:iCs/>
                <w:sz w:val="24"/>
                <w:szCs w:val="24"/>
              </w:rPr>
              <w:t>XIII. MURUNG</w:t>
            </w:r>
          </w:p>
          <w:p w14:paraId="5FFDD499" w14:textId="77777777" w:rsidR="00C24176" w:rsidRDefault="00C24176" w:rsidP="00F73912">
            <w:pPr>
              <w:ind w:left="360"/>
              <w:jc w:val="center"/>
              <w:rPr>
                <w:rFonts w:ascii="Calibri" w:hAnsi="Calibri" w:cs="Calibri"/>
              </w:rPr>
            </w:pPr>
            <w:r>
              <w:rPr>
                <w:b/>
                <w:bCs/>
                <w:i/>
                <w:iCs/>
                <w:sz w:val="24"/>
                <w:szCs w:val="24"/>
              </w:rPr>
              <w:t>RAYA</w:t>
            </w:r>
          </w:p>
        </w:tc>
        <w:tc>
          <w:tcPr>
            <w:tcW w:w="3372" w:type="dxa"/>
            <w:tcBorders>
              <w:top w:val="single" w:sz="4" w:space="0" w:color="auto"/>
              <w:left w:val="single" w:sz="4" w:space="0" w:color="auto"/>
              <w:bottom w:val="single" w:sz="4" w:space="0" w:color="auto"/>
              <w:right w:val="single" w:sz="4" w:space="0" w:color="auto"/>
            </w:tcBorders>
            <w:hideMark/>
          </w:tcPr>
          <w:p w14:paraId="27D1DC0F" w14:textId="77777777" w:rsidR="00C24176" w:rsidRDefault="00C24176" w:rsidP="00F73912">
            <w:pPr>
              <w:autoSpaceDE w:val="0"/>
              <w:autoSpaceDN w:val="0"/>
              <w:adjustRightInd w:val="0"/>
              <w:spacing w:line="240" w:lineRule="auto"/>
              <w:ind w:left="360"/>
              <w:rPr>
                <w:sz w:val="24"/>
                <w:szCs w:val="24"/>
              </w:rPr>
            </w:pPr>
            <w:r>
              <w:rPr>
                <w:sz w:val="24"/>
                <w:szCs w:val="24"/>
              </w:rPr>
              <w:t>Hamsinah Sasirangan</w:t>
            </w:r>
          </w:p>
          <w:p w14:paraId="38F3E332" w14:textId="77777777" w:rsidR="00C24176" w:rsidRDefault="00C24176" w:rsidP="00F73912">
            <w:pPr>
              <w:autoSpaceDE w:val="0"/>
              <w:autoSpaceDN w:val="0"/>
              <w:adjustRightInd w:val="0"/>
              <w:spacing w:line="240" w:lineRule="auto"/>
              <w:ind w:left="360"/>
              <w:rPr>
                <w:sz w:val="24"/>
                <w:szCs w:val="24"/>
              </w:rPr>
            </w:pPr>
            <w:r>
              <w:rPr>
                <w:sz w:val="24"/>
                <w:szCs w:val="24"/>
              </w:rPr>
              <w:t>(Hamsinah)</w:t>
            </w:r>
          </w:p>
        </w:tc>
        <w:tc>
          <w:tcPr>
            <w:tcW w:w="2203" w:type="dxa"/>
            <w:tcBorders>
              <w:top w:val="single" w:sz="4" w:space="0" w:color="auto"/>
              <w:left w:val="single" w:sz="4" w:space="0" w:color="auto"/>
              <w:bottom w:val="single" w:sz="4" w:space="0" w:color="auto"/>
              <w:right w:val="single" w:sz="4" w:space="0" w:color="auto"/>
            </w:tcBorders>
            <w:hideMark/>
          </w:tcPr>
          <w:p w14:paraId="7F5FD465" w14:textId="77777777" w:rsidR="00C24176" w:rsidRDefault="00C24176" w:rsidP="00F73912">
            <w:pPr>
              <w:ind w:left="360"/>
              <w:jc w:val="center"/>
              <w:rPr>
                <w:rFonts w:ascii="Calibri" w:hAnsi="Calibri" w:cs="Calibri"/>
              </w:rPr>
            </w:pPr>
            <w:r>
              <w:rPr>
                <w:sz w:val="24"/>
                <w:szCs w:val="24"/>
              </w:rPr>
              <w:t>1.800,00</w:t>
            </w:r>
          </w:p>
        </w:tc>
      </w:tr>
      <w:tr w:rsidR="00C24176" w14:paraId="469ACDC0"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0E6E99F1" w14:textId="77777777" w:rsidR="00C24176" w:rsidRDefault="00C24176" w:rsidP="00F73912">
            <w:pPr>
              <w:ind w:left="360"/>
              <w:jc w:val="center"/>
              <w:rPr>
                <w:sz w:val="24"/>
                <w:szCs w:val="24"/>
              </w:rPr>
            </w:pPr>
            <w:r>
              <w:rPr>
                <w:sz w:val="24"/>
                <w:szCs w:val="24"/>
              </w:rPr>
              <w:t>38.</w:t>
            </w:r>
          </w:p>
        </w:tc>
        <w:tc>
          <w:tcPr>
            <w:tcW w:w="2700" w:type="dxa"/>
            <w:tcBorders>
              <w:top w:val="single" w:sz="4" w:space="0" w:color="auto"/>
              <w:left w:val="single" w:sz="4" w:space="0" w:color="auto"/>
              <w:bottom w:val="single" w:sz="4" w:space="0" w:color="auto"/>
              <w:right w:val="single" w:sz="4" w:space="0" w:color="auto"/>
            </w:tcBorders>
            <w:hideMark/>
          </w:tcPr>
          <w:p w14:paraId="44145CF6" w14:textId="77777777" w:rsidR="00C24176" w:rsidRDefault="00C24176" w:rsidP="00F73912">
            <w:pPr>
              <w:autoSpaceDE w:val="0"/>
              <w:autoSpaceDN w:val="0"/>
              <w:adjustRightInd w:val="0"/>
              <w:spacing w:line="240" w:lineRule="auto"/>
              <w:ind w:left="360"/>
              <w:jc w:val="center"/>
              <w:rPr>
                <w:b/>
                <w:bCs/>
                <w:i/>
                <w:iCs/>
                <w:sz w:val="24"/>
                <w:szCs w:val="24"/>
              </w:rPr>
            </w:pPr>
            <w:r>
              <w:rPr>
                <w:b/>
                <w:bCs/>
                <w:i/>
                <w:iCs/>
                <w:sz w:val="24"/>
                <w:szCs w:val="24"/>
              </w:rPr>
              <w:t>XIV. PEMURUS</w:t>
            </w:r>
          </w:p>
          <w:p w14:paraId="5C3F1BDD" w14:textId="77777777" w:rsidR="00C24176" w:rsidRDefault="00C24176" w:rsidP="00F73912">
            <w:pPr>
              <w:ind w:left="360"/>
              <w:jc w:val="center"/>
              <w:rPr>
                <w:rFonts w:ascii="Calibri" w:hAnsi="Calibri" w:cs="Calibri"/>
              </w:rPr>
            </w:pPr>
            <w:r>
              <w:rPr>
                <w:b/>
                <w:bCs/>
                <w:i/>
                <w:iCs/>
                <w:sz w:val="24"/>
                <w:szCs w:val="24"/>
              </w:rPr>
              <w:t>DALAM</w:t>
            </w:r>
          </w:p>
        </w:tc>
        <w:tc>
          <w:tcPr>
            <w:tcW w:w="3372" w:type="dxa"/>
            <w:tcBorders>
              <w:top w:val="single" w:sz="4" w:space="0" w:color="auto"/>
              <w:left w:val="single" w:sz="4" w:space="0" w:color="auto"/>
              <w:bottom w:val="single" w:sz="4" w:space="0" w:color="auto"/>
              <w:right w:val="single" w:sz="4" w:space="0" w:color="auto"/>
            </w:tcBorders>
            <w:hideMark/>
          </w:tcPr>
          <w:p w14:paraId="7C1CC699" w14:textId="77777777" w:rsidR="00C24176" w:rsidRDefault="00C24176" w:rsidP="00F73912">
            <w:pPr>
              <w:autoSpaceDE w:val="0"/>
              <w:autoSpaceDN w:val="0"/>
              <w:adjustRightInd w:val="0"/>
              <w:spacing w:line="240" w:lineRule="auto"/>
              <w:ind w:left="360"/>
              <w:rPr>
                <w:sz w:val="24"/>
                <w:szCs w:val="24"/>
              </w:rPr>
            </w:pPr>
            <w:r>
              <w:rPr>
                <w:sz w:val="24"/>
                <w:szCs w:val="24"/>
              </w:rPr>
              <w:t>Dinar Sasirangan (Hj.</w:t>
            </w:r>
          </w:p>
          <w:p w14:paraId="76FBC933" w14:textId="77777777" w:rsidR="00C24176" w:rsidRDefault="00C24176" w:rsidP="00F73912">
            <w:pPr>
              <w:autoSpaceDE w:val="0"/>
              <w:autoSpaceDN w:val="0"/>
              <w:adjustRightInd w:val="0"/>
              <w:spacing w:line="240" w:lineRule="auto"/>
              <w:ind w:left="360"/>
              <w:rPr>
                <w:sz w:val="24"/>
                <w:szCs w:val="24"/>
              </w:rPr>
            </w:pPr>
            <w:r>
              <w:rPr>
                <w:sz w:val="24"/>
                <w:szCs w:val="24"/>
              </w:rPr>
              <w:t>Mahziah)</w:t>
            </w:r>
          </w:p>
        </w:tc>
        <w:tc>
          <w:tcPr>
            <w:tcW w:w="2203" w:type="dxa"/>
            <w:tcBorders>
              <w:top w:val="single" w:sz="4" w:space="0" w:color="auto"/>
              <w:left w:val="single" w:sz="4" w:space="0" w:color="auto"/>
              <w:bottom w:val="single" w:sz="4" w:space="0" w:color="auto"/>
              <w:right w:val="single" w:sz="4" w:space="0" w:color="auto"/>
            </w:tcBorders>
            <w:hideMark/>
          </w:tcPr>
          <w:p w14:paraId="34629FD7" w14:textId="77777777" w:rsidR="00C24176" w:rsidRDefault="00C24176" w:rsidP="00F73912">
            <w:pPr>
              <w:ind w:left="360"/>
              <w:jc w:val="center"/>
              <w:rPr>
                <w:rFonts w:ascii="Calibri" w:hAnsi="Calibri" w:cs="Calibri"/>
              </w:rPr>
            </w:pPr>
            <w:r>
              <w:rPr>
                <w:sz w:val="24"/>
                <w:szCs w:val="24"/>
              </w:rPr>
              <w:t>720,00</w:t>
            </w:r>
          </w:p>
        </w:tc>
      </w:tr>
      <w:tr w:rsidR="00C24176" w14:paraId="01797AB8" w14:textId="77777777" w:rsidTr="00F73912">
        <w:tc>
          <w:tcPr>
            <w:tcW w:w="535" w:type="dxa"/>
            <w:tcBorders>
              <w:top w:val="single" w:sz="4" w:space="0" w:color="auto"/>
              <w:left w:val="single" w:sz="4" w:space="0" w:color="auto"/>
              <w:bottom w:val="single" w:sz="4" w:space="0" w:color="auto"/>
              <w:right w:val="single" w:sz="4" w:space="0" w:color="auto"/>
            </w:tcBorders>
            <w:hideMark/>
          </w:tcPr>
          <w:p w14:paraId="3BD42600" w14:textId="77777777" w:rsidR="00C24176" w:rsidRDefault="00C24176" w:rsidP="00F73912">
            <w:pPr>
              <w:ind w:left="360"/>
              <w:jc w:val="center"/>
              <w:rPr>
                <w:sz w:val="24"/>
                <w:szCs w:val="24"/>
              </w:rPr>
            </w:pPr>
            <w:r>
              <w:rPr>
                <w:sz w:val="24"/>
                <w:szCs w:val="24"/>
              </w:rPr>
              <w:t>39.</w:t>
            </w:r>
          </w:p>
        </w:tc>
        <w:tc>
          <w:tcPr>
            <w:tcW w:w="2700" w:type="dxa"/>
            <w:tcBorders>
              <w:top w:val="single" w:sz="4" w:space="0" w:color="auto"/>
              <w:left w:val="single" w:sz="4" w:space="0" w:color="auto"/>
              <w:bottom w:val="single" w:sz="4" w:space="0" w:color="auto"/>
              <w:right w:val="single" w:sz="4" w:space="0" w:color="auto"/>
            </w:tcBorders>
            <w:hideMark/>
          </w:tcPr>
          <w:p w14:paraId="54C2B361" w14:textId="77777777" w:rsidR="00C24176" w:rsidRDefault="00C24176" w:rsidP="00F73912">
            <w:pPr>
              <w:autoSpaceDE w:val="0"/>
              <w:autoSpaceDN w:val="0"/>
              <w:adjustRightInd w:val="0"/>
              <w:spacing w:line="240" w:lineRule="auto"/>
              <w:ind w:left="360"/>
              <w:jc w:val="center"/>
              <w:rPr>
                <w:b/>
                <w:bCs/>
                <w:i/>
                <w:iCs/>
                <w:sz w:val="24"/>
                <w:szCs w:val="24"/>
              </w:rPr>
            </w:pPr>
            <w:r>
              <w:rPr>
                <w:b/>
                <w:bCs/>
                <w:i/>
                <w:iCs/>
                <w:sz w:val="24"/>
                <w:szCs w:val="24"/>
              </w:rPr>
              <w:t>XV. SUNGAI</w:t>
            </w:r>
          </w:p>
          <w:p w14:paraId="4C6860DC" w14:textId="77777777" w:rsidR="00C24176" w:rsidRDefault="00C24176" w:rsidP="00F73912">
            <w:pPr>
              <w:autoSpaceDE w:val="0"/>
              <w:autoSpaceDN w:val="0"/>
              <w:adjustRightInd w:val="0"/>
              <w:spacing w:line="240" w:lineRule="auto"/>
              <w:ind w:left="360"/>
              <w:jc w:val="center"/>
              <w:rPr>
                <w:b/>
                <w:bCs/>
                <w:i/>
                <w:iCs/>
                <w:sz w:val="24"/>
                <w:szCs w:val="24"/>
              </w:rPr>
            </w:pPr>
            <w:r>
              <w:rPr>
                <w:b/>
                <w:bCs/>
                <w:i/>
                <w:iCs/>
                <w:sz w:val="24"/>
                <w:szCs w:val="24"/>
              </w:rPr>
              <w:t>LULUT</w:t>
            </w:r>
          </w:p>
        </w:tc>
        <w:tc>
          <w:tcPr>
            <w:tcW w:w="3372" w:type="dxa"/>
            <w:tcBorders>
              <w:top w:val="single" w:sz="4" w:space="0" w:color="auto"/>
              <w:left w:val="single" w:sz="4" w:space="0" w:color="auto"/>
              <w:bottom w:val="single" w:sz="4" w:space="0" w:color="auto"/>
              <w:right w:val="single" w:sz="4" w:space="0" w:color="auto"/>
            </w:tcBorders>
            <w:hideMark/>
          </w:tcPr>
          <w:p w14:paraId="5B58C2D8" w14:textId="77777777" w:rsidR="00C24176" w:rsidRDefault="00C24176" w:rsidP="00F73912">
            <w:pPr>
              <w:autoSpaceDE w:val="0"/>
              <w:autoSpaceDN w:val="0"/>
              <w:adjustRightInd w:val="0"/>
              <w:spacing w:line="240" w:lineRule="auto"/>
              <w:ind w:left="360"/>
              <w:rPr>
                <w:sz w:val="24"/>
                <w:szCs w:val="24"/>
              </w:rPr>
            </w:pPr>
            <w:r>
              <w:rPr>
                <w:sz w:val="24"/>
                <w:szCs w:val="24"/>
              </w:rPr>
              <w:t>Mahligai Sasirangan (Siti</w:t>
            </w:r>
          </w:p>
          <w:p w14:paraId="7737BA06" w14:textId="77777777" w:rsidR="00C24176" w:rsidRDefault="00C24176" w:rsidP="00F73912">
            <w:pPr>
              <w:autoSpaceDE w:val="0"/>
              <w:autoSpaceDN w:val="0"/>
              <w:adjustRightInd w:val="0"/>
              <w:spacing w:line="240" w:lineRule="auto"/>
              <w:ind w:left="360"/>
              <w:rPr>
                <w:sz w:val="24"/>
                <w:szCs w:val="24"/>
              </w:rPr>
            </w:pPr>
            <w:r>
              <w:rPr>
                <w:sz w:val="24"/>
                <w:szCs w:val="24"/>
              </w:rPr>
              <w:t>Najlah)</w:t>
            </w:r>
          </w:p>
        </w:tc>
        <w:tc>
          <w:tcPr>
            <w:tcW w:w="2203" w:type="dxa"/>
            <w:tcBorders>
              <w:top w:val="single" w:sz="4" w:space="0" w:color="auto"/>
              <w:left w:val="single" w:sz="4" w:space="0" w:color="auto"/>
              <w:bottom w:val="single" w:sz="4" w:space="0" w:color="auto"/>
              <w:right w:val="single" w:sz="4" w:space="0" w:color="auto"/>
            </w:tcBorders>
            <w:hideMark/>
          </w:tcPr>
          <w:p w14:paraId="2FE8650D" w14:textId="77777777" w:rsidR="00C24176" w:rsidRDefault="00C24176" w:rsidP="00F73912">
            <w:pPr>
              <w:ind w:left="360"/>
              <w:jc w:val="center"/>
              <w:rPr>
                <w:rFonts w:ascii="Calibri" w:hAnsi="Calibri" w:cs="Calibri"/>
              </w:rPr>
            </w:pPr>
            <w:r>
              <w:rPr>
                <w:sz w:val="24"/>
                <w:szCs w:val="24"/>
              </w:rPr>
              <w:t>720,00</w:t>
            </w:r>
          </w:p>
        </w:tc>
      </w:tr>
    </w:tbl>
    <w:p w14:paraId="2C6593E6" w14:textId="77777777" w:rsidR="00C24176" w:rsidRDefault="00C24176" w:rsidP="00C24176">
      <w:pPr>
        <w:ind w:left="360"/>
        <w:jc w:val="center"/>
        <w:rPr>
          <w:rFonts w:eastAsia="Calibri"/>
          <w:i/>
          <w:iCs/>
        </w:rPr>
      </w:pPr>
      <w:r>
        <w:rPr>
          <w:i/>
          <w:iCs/>
        </w:rPr>
        <w:t>Tabel 1.6 Daftar Pengusaha Sasirangan Di Banjarmasin</w:t>
      </w:r>
    </w:p>
    <w:p w14:paraId="4FE7BB17" w14:textId="77777777" w:rsidR="00C24176" w:rsidRDefault="00C24176" w:rsidP="00C24176">
      <w:pPr>
        <w:ind w:left="360"/>
        <w:jc w:val="both"/>
        <w:rPr>
          <w:sz w:val="24"/>
          <w:szCs w:val="24"/>
        </w:rPr>
      </w:pPr>
      <w:r>
        <w:rPr>
          <w:sz w:val="24"/>
          <w:szCs w:val="24"/>
        </w:rPr>
        <w:t>Umumnya para pengrajin dan penjual kain sasirangan ini membuka usaha dan memproduksi kain sasirangan secara individu di tempat mereka masing-masing, bahkan ada yang tidak membuka toko, jadi hanya memproduksi kain sasirangan sesuai pesanan kostumer. Hingga pada akhirnya, produksi kain sasirangan yang ada pada sekarang ini hanya mempunyai nilai Ekonomi saja, namun tidak memiliki nilai-nilai lain seperti Pendidikan, Rekreasi, dan Inspirasi, menjadikannya sulit untuk berkembang ke ranah selain UMKM. Tapi tidak hanya itu, nilai ekonomi ini sendiri pun ada kemungkinan untuk berkurang kedepannya dikarenakan dampak dari adanya perdagangan bebas seperti proyek OBOR (One Belt One Road) yang memungkinkan para pengrajin dan pengusaha lokal untuk bersaing dengan produk-produk buatan asing, yang mana jika pengrajin dan pengusaha lokal tidak membuat suatu yang inovatif dalam produk mereka, maka ancaman ini tentu akan semakin besar dan nyata.</w:t>
      </w:r>
    </w:p>
    <w:p w14:paraId="08015336" w14:textId="77777777" w:rsidR="00C24176" w:rsidRDefault="00C24176" w:rsidP="00C24176">
      <w:pPr>
        <w:ind w:left="360"/>
        <w:jc w:val="both"/>
        <w:rPr>
          <w:sz w:val="24"/>
          <w:szCs w:val="24"/>
        </w:rPr>
      </w:pPr>
      <w:sdt>
        <w:sdtPr>
          <w:tag w:val="goog_rdk_2"/>
          <w:id w:val="1485355977"/>
          <w:showingPlcHdr/>
        </w:sdtPr>
        <w:sdtContent>
          <w:r>
            <w:t xml:space="preserve">     </w:t>
          </w:r>
        </w:sdtContent>
      </w:sdt>
      <w:r>
        <w:rPr>
          <w:sz w:val="24"/>
          <w:szCs w:val="24"/>
        </w:rPr>
        <w:t xml:space="preserve">Hal ini juga ditambah dengan aspek infrastruktur yang belum memadai untuk daerah pengrajin dan penjual sasirangan di Banjarmasin, yang masih berupa tempat usaha sekaligus hunian bagi pemiliknya, menyebabkan tempat pengrajin sasirangan ini menyebar tidak merata dan mempunyai kesulitan dalam aspek pencapaian dan sirkulasinya, serta tidak mempunyai daya tarik tersendiri. Berbeda halnya jika ada </w:t>
      </w:r>
      <w:r>
        <w:rPr>
          <w:sz w:val="24"/>
          <w:szCs w:val="24"/>
        </w:rPr>
        <w:lastRenderedPageBreak/>
        <w:t>sebuah pusat yang langsung mewadahi semua aspek ekonomi ini seperti retail modern, hal ini tentu lebih efektif dan juga menarik.</w:t>
      </w:r>
    </w:p>
    <w:p w14:paraId="35E2055A" w14:textId="77777777" w:rsidR="00C24176" w:rsidRDefault="00C24176" w:rsidP="00C24176">
      <w:pPr>
        <w:ind w:left="1980"/>
        <w:jc w:val="both"/>
        <w:rPr>
          <w:sz w:val="24"/>
          <w:szCs w:val="24"/>
        </w:rPr>
      </w:pPr>
      <w:r>
        <w:rPr>
          <w:noProof/>
        </w:rPr>
        <w:drawing>
          <wp:inline distT="0" distB="0" distL="0" distR="0" wp14:anchorId="12030C69" wp14:editId="19FFE58C">
            <wp:extent cx="2817495" cy="1584325"/>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17495" cy="1584325"/>
                    </a:xfrm>
                    <a:prstGeom prst="rect">
                      <a:avLst/>
                    </a:prstGeom>
                    <a:noFill/>
                    <a:ln>
                      <a:noFill/>
                    </a:ln>
                  </pic:spPr>
                </pic:pic>
              </a:graphicData>
            </a:graphic>
          </wp:inline>
        </w:drawing>
      </w:r>
      <w:r>
        <w:rPr>
          <w:sz w:val="24"/>
          <w:szCs w:val="24"/>
        </w:rPr>
        <w:t xml:space="preserve"> </w:t>
      </w:r>
      <w:r>
        <w:rPr>
          <w:noProof/>
        </w:rPr>
        <w:drawing>
          <wp:inline distT="0" distB="0" distL="0" distR="0" wp14:anchorId="0915F7B1" wp14:editId="2ACBEDE2">
            <wp:extent cx="2743200" cy="154178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43200" cy="1541780"/>
                    </a:xfrm>
                    <a:prstGeom prst="rect">
                      <a:avLst/>
                    </a:prstGeom>
                    <a:noFill/>
                    <a:ln>
                      <a:noFill/>
                    </a:ln>
                  </pic:spPr>
                </pic:pic>
              </a:graphicData>
            </a:graphic>
          </wp:inline>
        </w:drawing>
      </w:r>
    </w:p>
    <w:p w14:paraId="3AF41328" w14:textId="77777777" w:rsidR="00C24176" w:rsidRDefault="00C24176" w:rsidP="00C24176">
      <w:pPr>
        <w:ind w:left="360"/>
        <w:jc w:val="center"/>
        <w:rPr>
          <w:i/>
          <w:iCs/>
        </w:rPr>
      </w:pPr>
      <w:r>
        <w:rPr>
          <w:i/>
          <w:iCs/>
        </w:rPr>
        <w:t>Gambar 1.1 Kondisi terkini tempat penjual &amp; pengrajin kain sasirangan</w:t>
      </w:r>
    </w:p>
    <w:p w14:paraId="408FA79E" w14:textId="77777777" w:rsidR="00C24176" w:rsidRDefault="00C24176" w:rsidP="00C24176">
      <w:pPr>
        <w:ind w:left="1890"/>
        <w:jc w:val="both"/>
        <w:rPr>
          <w:sz w:val="24"/>
          <w:szCs w:val="24"/>
        </w:rPr>
      </w:pPr>
      <w:r>
        <w:rPr>
          <w:noProof/>
        </w:rPr>
        <w:lastRenderedPageBreak/>
        <w:drawing>
          <wp:inline distT="0" distB="0" distL="0" distR="0" wp14:anchorId="6C71D3DC" wp14:editId="65D99A2D">
            <wp:extent cx="2976880" cy="1984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133" cy="1986333"/>
                    </a:xfrm>
                    <a:prstGeom prst="rect">
                      <a:avLst/>
                    </a:prstGeom>
                    <a:noFill/>
                    <a:ln>
                      <a:noFill/>
                    </a:ln>
                  </pic:spPr>
                </pic:pic>
              </a:graphicData>
            </a:graphic>
          </wp:inline>
        </w:drawing>
      </w:r>
      <w:r>
        <w:rPr>
          <w:sz w:val="24"/>
          <w:szCs w:val="24"/>
        </w:rPr>
        <w:t xml:space="preserve"> </w:t>
      </w:r>
      <w:r>
        <w:rPr>
          <w:noProof/>
        </w:rPr>
        <w:drawing>
          <wp:inline distT="0" distB="0" distL="0" distR="0" wp14:anchorId="67FCA8E8" wp14:editId="62E8B015">
            <wp:extent cx="2976880" cy="1488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6880" cy="1488440"/>
                    </a:xfrm>
                    <a:prstGeom prst="rect">
                      <a:avLst/>
                    </a:prstGeom>
                    <a:noFill/>
                    <a:ln>
                      <a:noFill/>
                    </a:ln>
                  </pic:spPr>
                </pic:pic>
              </a:graphicData>
            </a:graphic>
          </wp:inline>
        </w:drawing>
      </w:r>
    </w:p>
    <w:p w14:paraId="621E3A2E" w14:textId="77777777" w:rsidR="00C24176" w:rsidRDefault="00C24176" w:rsidP="00C24176">
      <w:pPr>
        <w:ind w:left="360"/>
        <w:jc w:val="center"/>
        <w:rPr>
          <w:i/>
          <w:iCs/>
        </w:rPr>
      </w:pPr>
      <w:r>
        <w:rPr>
          <w:i/>
          <w:iCs/>
        </w:rPr>
        <w:t>Gambar 1.2 Gambaran sebuah retail modern</w:t>
      </w:r>
    </w:p>
    <w:p w14:paraId="3CAAD220" w14:textId="77777777" w:rsidR="00C24176" w:rsidRDefault="00C24176" w:rsidP="00C24176">
      <w:pPr>
        <w:ind w:left="360" w:firstLine="360"/>
        <w:jc w:val="both"/>
        <w:rPr>
          <w:sz w:val="24"/>
          <w:szCs w:val="24"/>
        </w:rPr>
      </w:pPr>
      <w:r>
        <w:rPr>
          <w:sz w:val="24"/>
          <w:szCs w:val="24"/>
        </w:rPr>
        <w:t>Oleh karena itu, menjadi perlu adanya sebuah tempat untuk mewadahi para pengusaha dan pengrajin kain sasirangan yang sekaligus bisa menjadikannya sebuah tempat untuk konservasi, yang harus mengandung tujuan konservasi.</w:t>
      </w:r>
    </w:p>
    <w:p w14:paraId="004BE02F" w14:textId="77777777" w:rsidR="00C24176" w:rsidRDefault="00C24176" w:rsidP="00C24176">
      <w:pPr>
        <w:ind w:left="360"/>
        <w:jc w:val="both"/>
        <w:rPr>
          <w:sz w:val="24"/>
          <w:szCs w:val="24"/>
        </w:rPr>
      </w:pPr>
      <w:r>
        <w:rPr>
          <w:sz w:val="24"/>
          <w:szCs w:val="24"/>
        </w:rPr>
        <w:t xml:space="preserve">Upaya untuk pelestarian suatu kebudayaan sebenarnya beragam, dan di dalam dunia arsitektur hal ini dikenal dengan istilah Konservasi. Konservasi adalah segenap proses pengelolaan suatu tempat agar makna kultural yang dikandungnya terpelihara dengan baik (Piagam Burra, 1981). Konservasi adalah pemeliharaan dan perlindungan terhadap sesuatu yang dilakukan secara teratur untuk mencegah kerusakan dan kemusnahan dengan cara pengawetan (Peter Salim dan Yenny Salim, 1991). Konservasi itu sendiri merupakan berasal dari kata Conservation yang terdiri atas kata con (together) dan servare (keep/save) yang memiliki pengertian mengenai upaya memelihara apa yang kita punya (keep/save what you have), namun secara bijaksana (wise use). Ide ini dikemukakan oleh Theodore </w:t>
      </w:r>
      <w:r>
        <w:rPr>
          <w:sz w:val="24"/>
          <w:szCs w:val="24"/>
        </w:rPr>
        <w:lastRenderedPageBreak/>
        <w:t>Roosevelt (1902) yang merupakan orang Amerika pertama yang mengemukakan tentang konsep konservasi.</w:t>
      </w:r>
    </w:p>
    <w:p w14:paraId="79E41448" w14:textId="77777777" w:rsidR="00C24176" w:rsidRDefault="00C24176" w:rsidP="00C24176">
      <w:pPr>
        <w:ind w:left="360" w:firstLine="360"/>
        <w:jc w:val="both"/>
        <w:rPr>
          <w:sz w:val="24"/>
          <w:szCs w:val="24"/>
        </w:rPr>
      </w:pPr>
      <w:r>
        <w:rPr>
          <w:sz w:val="24"/>
          <w:szCs w:val="24"/>
        </w:rPr>
        <w:t>Tujuan Konservasi Menurut David Poinsett, Preservation News (July, 1973. p5-7), keberadaan preservasi objek-objek bersejarah biasanya mempunyai tujuan:</w:t>
      </w:r>
    </w:p>
    <w:p w14:paraId="3DEB0A9D" w14:textId="77777777" w:rsidR="00C24176" w:rsidRDefault="00C24176" w:rsidP="00C24176">
      <w:pPr>
        <w:ind w:left="360"/>
        <w:jc w:val="both"/>
        <w:rPr>
          <w:sz w:val="24"/>
          <w:szCs w:val="24"/>
        </w:rPr>
      </w:pPr>
      <w:r>
        <w:rPr>
          <w:sz w:val="24"/>
          <w:szCs w:val="24"/>
        </w:rPr>
        <w:t>1)      Pendidikan</w:t>
      </w:r>
    </w:p>
    <w:p w14:paraId="7D030605" w14:textId="77777777" w:rsidR="00C24176" w:rsidRDefault="00C24176" w:rsidP="00C24176">
      <w:pPr>
        <w:ind w:left="360"/>
        <w:jc w:val="both"/>
        <w:rPr>
          <w:sz w:val="24"/>
          <w:szCs w:val="24"/>
        </w:rPr>
      </w:pPr>
      <w:r>
        <w:rPr>
          <w:sz w:val="24"/>
          <w:szCs w:val="24"/>
        </w:rPr>
        <w:t>Peninggalan objek-objek bersejarah berupa benda-benda tiga dimensi akan memberikan gambaran yang jelas kepada manusia sekarang, tentang masa lalu, tidak hanya secara fisik bahkan suasana dan semangat masa lalu.</w:t>
      </w:r>
    </w:p>
    <w:p w14:paraId="780AD79D" w14:textId="77777777" w:rsidR="00C24176" w:rsidRDefault="00C24176" w:rsidP="00C24176">
      <w:pPr>
        <w:ind w:left="360"/>
        <w:jc w:val="both"/>
        <w:rPr>
          <w:sz w:val="24"/>
          <w:szCs w:val="24"/>
        </w:rPr>
      </w:pPr>
      <w:r>
        <w:rPr>
          <w:sz w:val="24"/>
          <w:szCs w:val="24"/>
        </w:rPr>
        <w:t>2)      Rekreasi</w:t>
      </w:r>
    </w:p>
    <w:p w14:paraId="52FE8E28" w14:textId="77777777" w:rsidR="00C24176" w:rsidRDefault="00C24176" w:rsidP="00C24176">
      <w:pPr>
        <w:ind w:left="360"/>
        <w:jc w:val="both"/>
        <w:rPr>
          <w:sz w:val="24"/>
          <w:szCs w:val="24"/>
        </w:rPr>
      </w:pPr>
      <w:r>
        <w:rPr>
          <w:sz w:val="24"/>
          <w:szCs w:val="24"/>
        </w:rPr>
        <w:t>Adalah suatu kesenangan tersendiri dalam mengunjungi objek-objek bersejarah karena kita akan mendapat gambaran bagaimana orang-orang terdahulu membentuk lingkungan binaan yang unik dan berbeda dengan kita sekarang.</w:t>
      </w:r>
    </w:p>
    <w:p w14:paraId="0AA07292" w14:textId="77777777" w:rsidR="00C24176" w:rsidRDefault="00C24176" w:rsidP="00C24176">
      <w:pPr>
        <w:ind w:left="360"/>
        <w:jc w:val="both"/>
        <w:rPr>
          <w:sz w:val="24"/>
          <w:szCs w:val="24"/>
        </w:rPr>
      </w:pPr>
      <w:r>
        <w:rPr>
          <w:sz w:val="24"/>
          <w:szCs w:val="24"/>
        </w:rPr>
        <w:t>3)      Inspirasi</w:t>
      </w:r>
    </w:p>
    <w:p w14:paraId="4857FCF1" w14:textId="77777777" w:rsidR="00C24176" w:rsidRDefault="00C24176" w:rsidP="00C24176">
      <w:pPr>
        <w:ind w:left="360"/>
        <w:jc w:val="both"/>
        <w:rPr>
          <w:sz w:val="24"/>
          <w:szCs w:val="24"/>
        </w:rPr>
      </w:pPr>
      <w:r>
        <w:rPr>
          <w:sz w:val="24"/>
          <w:szCs w:val="24"/>
        </w:rPr>
        <w:t>Patriotisme adalah semangat yang bangkit dan tetap akan berkobar jika kita tetap mempertahankan hubungan kita dengan masa lalu, siapa kita sebenarnya, bagaimana kita terbentuk sebagai suatu bangsa dan apa tujuan mulia pendahulu kita. Preservasi objek bersejarah akan membantu untuk tetap mempertahakan konsep-konsep tersebut.</w:t>
      </w:r>
    </w:p>
    <w:p w14:paraId="728F8257" w14:textId="77777777" w:rsidR="00C24176" w:rsidRDefault="00C24176" w:rsidP="00C24176">
      <w:pPr>
        <w:ind w:left="360"/>
        <w:jc w:val="both"/>
        <w:rPr>
          <w:sz w:val="24"/>
          <w:szCs w:val="24"/>
        </w:rPr>
      </w:pPr>
      <w:r>
        <w:rPr>
          <w:sz w:val="24"/>
          <w:szCs w:val="24"/>
        </w:rPr>
        <w:t>4)      Ekonomi</w:t>
      </w:r>
    </w:p>
    <w:p w14:paraId="068826D0" w14:textId="77777777" w:rsidR="00C24176" w:rsidRDefault="00C24176" w:rsidP="00C24176">
      <w:pPr>
        <w:ind w:left="360"/>
        <w:jc w:val="both"/>
        <w:rPr>
          <w:sz w:val="24"/>
          <w:szCs w:val="24"/>
        </w:rPr>
      </w:pPr>
      <w:r>
        <w:rPr>
          <w:sz w:val="24"/>
          <w:szCs w:val="24"/>
        </w:rPr>
        <w:t>Pada masa kini objek-objek bersejarah telah bernilai ekonomi dimana usaha-usaha untuk mempertahan bangunan lama dengan mengganti fungsinya telah menjadi komoditas parawisata dan perdagangan yang mendatangkan keuntungan.</w:t>
      </w:r>
    </w:p>
    <w:p w14:paraId="3045BFEC" w14:textId="77777777" w:rsidR="00C24176" w:rsidRDefault="00C24176" w:rsidP="00C24176">
      <w:pPr>
        <w:pStyle w:val="ListParagraph"/>
        <w:tabs>
          <w:tab w:val="left" w:pos="426"/>
        </w:tabs>
        <w:spacing w:after="240"/>
        <w:ind w:left="360"/>
        <w:jc w:val="both"/>
        <w:rPr>
          <w:b/>
          <w:color w:val="333333"/>
          <w:sz w:val="24"/>
          <w:szCs w:val="24"/>
          <w:lang w:val="sv-SE"/>
        </w:rPr>
      </w:pPr>
    </w:p>
    <w:p w14:paraId="7EE089B6" w14:textId="77777777" w:rsidR="00C24176" w:rsidRDefault="00C24176" w:rsidP="00C24176">
      <w:pPr>
        <w:pStyle w:val="ListParagraph"/>
        <w:tabs>
          <w:tab w:val="left" w:pos="426"/>
        </w:tabs>
        <w:spacing w:after="240"/>
        <w:ind w:left="0"/>
        <w:jc w:val="both"/>
        <w:rPr>
          <w:b/>
          <w:color w:val="333333"/>
          <w:sz w:val="24"/>
          <w:szCs w:val="24"/>
          <w:lang w:val="sv-SE"/>
        </w:rPr>
      </w:pPr>
      <w:r>
        <w:rPr>
          <w:b/>
          <w:color w:val="333333"/>
          <w:sz w:val="24"/>
          <w:szCs w:val="24"/>
          <w:lang w:val="sv-SE"/>
        </w:rPr>
        <w:t>1.2 RUMUSAN MASALAH</w:t>
      </w:r>
    </w:p>
    <w:p w14:paraId="0710082D" w14:textId="77777777" w:rsidR="00C24176" w:rsidRDefault="00C24176" w:rsidP="00C24176">
      <w:pPr>
        <w:pStyle w:val="ListParagraph"/>
        <w:tabs>
          <w:tab w:val="left" w:pos="426"/>
        </w:tabs>
        <w:spacing w:after="240"/>
        <w:ind w:left="360"/>
        <w:jc w:val="both"/>
        <w:rPr>
          <w:bCs/>
          <w:color w:val="333333"/>
          <w:sz w:val="24"/>
          <w:szCs w:val="24"/>
          <w:lang w:val="sv-SE"/>
        </w:rPr>
      </w:pPr>
      <w:r w:rsidRPr="0017616C">
        <w:rPr>
          <w:bCs/>
          <w:color w:val="333333"/>
          <w:sz w:val="24"/>
          <w:szCs w:val="24"/>
          <w:lang w:val="sv-SE"/>
        </w:rPr>
        <w:t>Permasalahan yang ingin diselesaikan adalah bagaimana caranya membangun pusat budaya dan industri untuk Kain sasirangan agar bisa memenuhi tujuan dari konservasi</w:t>
      </w:r>
      <w:r>
        <w:rPr>
          <w:bCs/>
          <w:color w:val="333333"/>
          <w:sz w:val="24"/>
          <w:szCs w:val="24"/>
          <w:lang w:val="sv-SE"/>
        </w:rPr>
        <w:t xml:space="preserve"> dan membuat banyak orang datang ke pusat budaya sasirangan tersebut.</w:t>
      </w:r>
    </w:p>
    <w:p w14:paraId="0D165FF9" w14:textId="77777777" w:rsidR="00C24176" w:rsidRDefault="00C24176" w:rsidP="00C24176">
      <w:pPr>
        <w:pStyle w:val="ListParagraph"/>
        <w:tabs>
          <w:tab w:val="left" w:pos="426"/>
        </w:tabs>
        <w:spacing w:after="240"/>
        <w:ind w:left="360"/>
        <w:jc w:val="both"/>
        <w:rPr>
          <w:bCs/>
          <w:color w:val="333333"/>
          <w:sz w:val="24"/>
          <w:szCs w:val="24"/>
          <w:lang w:val="sv-SE"/>
        </w:rPr>
      </w:pPr>
    </w:p>
    <w:p w14:paraId="2E6C7AB9" w14:textId="77777777" w:rsidR="00C24176" w:rsidRDefault="00C24176" w:rsidP="00C24176">
      <w:pPr>
        <w:pStyle w:val="ListParagraph"/>
        <w:tabs>
          <w:tab w:val="left" w:pos="426"/>
        </w:tabs>
        <w:spacing w:after="240"/>
        <w:ind w:left="360"/>
        <w:jc w:val="both"/>
        <w:rPr>
          <w:bCs/>
          <w:color w:val="333333"/>
          <w:sz w:val="24"/>
          <w:szCs w:val="24"/>
          <w:lang w:val="sv-SE"/>
        </w:rPr>
      </w:pPr>
    </w:p>
    <w:p w14:paraId="12ACC594" w14:textId="77777777" w:rsidR="00C24176" w:rsidRPr="0017616C" w:rsidRDefault="00C24176" w:rsidP="00C24176">
      <w:pPr>
        <w:pStyle w:val="ListParagraph"/>
        <w:tabs>
          <w:tab w:val="left" w:pos="426"/>
        </w:tabs>
        <w:spacing w:after="240"/>
        <w:ind w:left="360"/>
        <w:jc w:val="both"/>
        <w:rPr>
          <w:bCs/>
          <w:color w:val="333333"/>
          <w:sz w:val="24"/>
          <w:szCs w:val="24"/>
          <w:lang w:val="sv-SE"/>
        </w:rPr>
      </w:pPr>
    </w:p>
    <w:p w14:paraId="0924855A" w14:textId="77777777" w:rsidR="00C24176" w:rsidRDefault="00C24176" w:rsidP="00C24176">
      <w:pPr>
        <w:pStyle w:val="ListParagraph"/>
        <w:tabs>
          <w:tab w:val="left" w:pos="426"/>
        </w:tabs>
        <w:spacing w:after="240"/>
        <w:ind w:left="0"/>
        <w:jc w:val="both"/>
        <w:rPr>
          <w:b/>
          <w:color w:val="333333"/>
          <w:sz w:val="24"/>
          <w:szCs w:val="24"/>
          <w:lang w:val="sv-SE"/>
        </w:rPr>
      </w:pPr>
      <w:r>
        <w:rPr>
          <w:b/>
          <w:color w:val="333333"/>
          <w:sz w:val="24"/>
          <w:szCs w:val="24"/>
          <w:lang w:val="sv-SE"/>
        </w:rPr>
        <w:t>1.3 TUJUAN</w:t>
      </w:r>
    </w:p>
    <w:p w14:paraId="591C8537" w14:textId="77777777" w:rsidR="00C24176" w:rsidRDefault="00C24176" w:rsidP="00C24176">
      <w:pPr>
        <w:pStyle w:val="ListParagraph"/>
        <w:tabs>
          <w:tab w:val="left" w:pos="426"/>
        </w:tabs>
        <w:spacing w:after="240"/>
        <w:ind w:left="360"/>
        <w:jc w:val="both"/>
        <w:rPr>
          <w:b/>
          <w:color w:val="333333"/>
          <w:sz w:val="24"/>
          <w:szCs w:val="24"/>
          <w:lang w:val="sv-SE"/>
        </w:rPr>
      </w:pPr>
      <w:r>
        <w:rPr>
          <w:sz w:val="24"/>
          <w:szCs w:val="24"/>
        </w:rPr>
        <w:t xml:space="preserve">Tujuannya adalah untuk membangun pusat budaya dan industri untuk Kain sasirangan agar bisa memenuhi tujuan dari konservasi dengan cara </w:t>
      </w:r>
      <w:r>
        <w:rPr>
          <w:bCs/>
          <w:color w:val="333333"/>
          <w:sz w:val="24"/>
          <w:szCs w:val="24"/>
          <w:lang w:val="sv-SE"/>
        </w:rPr>
        <w:t>membuat banyak orang datang ke pusat budaya sasirangan tersebut</w:t>
      </w:r>
      <w:r>
        <w:rPr>
          <w:sz w:val="24"/>
          <w:szCs w:val="24"/>
        </w:rPr>
        <w:t xml:space="preserve"> .</w:t>
      </w:r>
    </w:p>
    <w:p w14:paraId="362F7FAC" w14:textId="77777777" w:rsidR="00C24176" w:rsidRDefault="00C24176" w:rsidP="00C24176">
      <w:pPr>
        <w:pStyle w:val="ListParagraph"/>
        <w:tabs>
          <w:tab w:val="left" w:pos="426"/>
        </w:tabs>
        <w:spacing w:after="240"/>
        <w:ind w:left="0"/>
        <w:jc w:val="both"/>
        <w:rPr>
          <w:b/>
          <w:color w:val="333333"/>
          <w:sz w:val="24"/>
          <w:szCs w:val="24"/>
          <w:lang w:val="sv-SE"/>
        </w:rPr>
      </w:pPr>
      <w:r>
        <w:rPr>
          <w:b/>
          <w:color w:val="333333"/>
          <w:sz w:val="24"/>
          <w:szCs w:val="24"/>
          <w:lang w:val="sv-SE"/>
        </w:rPr>
        <w:t>1.4 MANFAAT</w:t>
      </w:r>
    </w:p>
    <w:p w14:paraId="5741CA84" w14:textId="77777777" w:rsidR="00C24176" w:rsidRPr="00343F60" w:rsidRDefault="00C24176" w:rsidP="00C24176">
      <w:pPr>
        <w:pStyle w:val="ListParagraph"/>
        <w:tabs>
          <w:tab w:val="left" w:pos="426"/>
        </w:tabs>
        <w:spacing w:after="240"/>
        <w:ind w:left="360"/>
        <w:jc w:val="both"/>
        <w:rPr>
          <w:bCs/>
          <w:color w:val="333333"/>
          <w:sz w:val="24"/>
          <w:szCs w:val="24"/>
          <w:lang w:val="sv-SE"/>
        </w:rPr>
      </w:pPr>
      <w:r>
        <w:rPr>
          <w:bCs/>
          <w:color w:val="333333"/>
          <w:sz w:val="24"/>
          <w:szCs w:val="24"/>
          <w:lang w:val="sv-SE"/>
        </w:rPr>
        <w:t>Adanya perancangan pusat budaya sasirangan ini diharapkan akan memberi informasi dan juga inspirasi agar bisa memberikan gambaran terkait rencana perancangan sebuah pusat budaya di Banjarmasin dan yang semisalnya.</w:t>
      </w:r>
    </w:p>
    <w:bookmarkEnd w:id="0"/>
    <w:p w14:paraId="01E98E56" w14:textId="77777777" w:rsidR="00C24176" w:rsidRDefault="00C24176"/>
    <w:sectPr w:rsidR="00C24176" w:rsidSect="00C24176">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76"/>
    <w:rsid w:val="00C2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14D3"/>
  <w15:chartTrackingRefBased/>
  <w15:docId w15:val="{9DE4339D-04B8-4DD6-BD32-97F9A00A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76"/>
    <w:pPr>
      <w:spacing w:after="0" w:line="36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176"/>
    <w:pPr>
      <w:ind w:left="720"/>
      <w:contextualSpacing/>
    </w:pPr>
  </w:style>
  <w:style w:type="table" w:styleId="TableGrid">
    <w:name w:val="Table Grid"/>
    <w:basedOn w:val="TableNormal"/>
    <w:uiPriority w:val="39"/>
    <w:rsid w:val="00C24176"/>
    <w:pPr>
      <w:spacing w:after="0" w:line="240" w:lineRule="auto"/>
    </w:pPr>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1778</Words>
  <Characters>10141</Characters>
  <Application>Microsoft Office Word</Application>
  <DocSecurity>0</DocSecurity>
  <Lines>84</Lines>
  <Paragraphs>23</Paragraphs>
  <ScaleCrop>false</ScaleCrop>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2020-08-19T01:47:00Z</dcterms:created>
  <dcterms:modified xsi:type="dcterms:W3CDTF">2020-08-19T01:48:00Z</dcterms:modified>
</cp:coreProperties>
</file>