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E2453" w14:textId="77777777" w:rsidR="00175AB0" w:rsidRDefault="00175AB0" w:rsidP="00175AB0">
      <w:pPr>
        <w:jc w:val="center"/>
        <w:rPr>
          <w:b/>
          <w:bCs/>
          <w:sz w:val="24"/>
          <w:szCs w:val="24"/>
        </w:rPr>
      </w:pPr>
      <w:r w:rsidRPr="00542E89">
        <w:rPr>
          <w:b/>
          <w:bCs/>
          <w:sz w:val="24"/>
          <w:szCs w:val="24"/>
        </w:rPr>
        <w:t>BAB V</w:t>
      </w:r>
    </w:p>
    <w:p w14:paraId="66542DE3" w14:textId="77777777" w:rsidR="00175AB0" w:rsidRDefault="00175AB0" w:rsidP="00175AB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 Kesimpulan</w:t>
      </w:r>
    </w:p>
    <w:p w14:paraId="46713DF9" w14:textId="77777777" w:rsidR="00175AB0" w:rsidRDefault="00175AB0" w:rsidP="00175AB0">
      <w:pPr>
        <w:ind w:left="360" w:firstLine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belakang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yakni</w:t>
      </w:r>
      <w:proofErr w:type="spellEnd"/>
      <w:r>
        <w:rPr>
          <w:sz w:val="24"/>
          <w:szCs w:val="24"/>
        </w:rPr>
        <w:t xml:space="preserve"> agar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sasirangan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lestari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hilang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tergerus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namanya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Konservasi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Pelestarian</w:t>
      </w:r>
      <w:proofErr w:type="spellEnd"/>
      <w:r>
        <w:rPr>
          <w:sz w:val="24"/>
          <w:szCs w:val="24"/>
        </w:rPr>
        <w:t xml:space="preserve">. Oleh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diputuskan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membangun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sasirangan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mewadahi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konservasi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yakni</w:t>
      </w:r>
      <w:proofErr w:type="spellEnd"/>
      <w:r>
        <w:rPr>
          <w:sz w:val="24"/>
          <w:szCs w:val="24"/>
        </w:rPr>
        <w:t xml:space="preserve">: Pendidikan, </w:t>
      </w:r>
      <w:proofErr w:type="spellStart"/>
      <w:r>
        <w:rPr>
          <w:sz w:val="24"/>
          <w:szCs w:val="24"/>
        </w:rPr>
        <w:t>Rekreasi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Inspirasi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Galeri</w:t>
      </w:r>
      <w:proofErr w:type="spellEnd"/>
      <w:r>
        <w:rPr>
          <w:sz w:val="24"/>
          <w:szCs w:val="24"/>
        </w:rPr>
        <w:t xml:space="preserve"> dan juga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sasirangan</w:t>
      </w:r>
      <w:proofErr w:type="spellEnd"/>
      <w:r>
        <w:rPr>
          <w:sz w:val="24"/>
          <w:szCs w:val="24"/>
        </w:rPr>
        <w:t xml:space="preserve">. Lokasi </w:t>
      </w:r>
      <w:proofErr w:type="spellStart"/>
      <w:r>
        <w:rPr>
          <w:sz w:val="24"/>
          <w:szCs w:val="24"/>
        </w:rPr>
        <w:t>perancangan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dipilih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di Kawasan Sungai </w:t>
      </w:r>
      <w:proofErr w:type="spellStart"/>
      <w:r>
        <w:rPr>
          <w:sz w:val="24"/>
          <w:szCs w:val="24"/>
        </w:rPr>
        <w:t>Jingah</w:t>
      </w:r>
      <w:proofErr w:type="spellEnd"/>
      <w:r>
        <w:rPr>
          <w:sz w:val="24"/>
          <w:szCs w:val="24"/>
        </w:rPr>
        <w:t xml:space="preserve"> Banjarmasin, </w:t>
      </w: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kesesuaian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RTRW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Kawasan </w:t>
      </w:r>
      <w:proofErr w:type="spellStart"/>
      <w:r>
        <w:rPr>
          <w:sz w:val="24"/>
          <w:szCs w:val="24"/>
        </w:rPr>
        <w:t>wisata</w:t>
      </w:r>
      <w:proofErr w:type="spellEnd"/>
      <w:r>
        <w:rPr>
          <w:sz w:val="24"/>
          <w:szCs w:val="24"/>
        </w:rPr>
        <w:t xml:space="preserve"> di Banjarmasin dan juga </w:t>
      </w:r>
      <w:proofErr w:type="spellStart"/>
      <w:r>
        <w:rPr>
          <w:sz w:val="24"/>
          <w:szCs w:val="24"/>
        </w:rPr>
        <w:t>kesesuaian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analisis</w:t>
      </w:r>
      <w:proofErr w:type="spellEnd"/>
      <w:r>
        <w:rPr>
          <w:sz w:val="24"/>
          <w:szCs w:val="24"/>
        </w:rPr>
        <w:t xml:space="preserve"> SWOT.</w:t>
      </w:r>
    </w:p>
    <w:p w14:paraId="01635180" w14:textId="77777777" w:rsidR="00175AB0" w:rsidRDefault="00175AB0" w:rsidP="00175AB0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Setelahnya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memasukkan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teori-teori</w:t>
      </w:r>
      <w:proofErr w:type="spellEnd"/>
      <w:r>
        <w:rPr>
          <w:sz w:val="24"/>
          <w:szCs w:val="24"/>
        </w:rPr>
        <w:t xml:space="preserve"> dan juga </w:t>
      </w:r>
      <w:proofErr w:type="spellStart"/>
      <w:r>
        <w:rPr>
          <w:sz w:val="24"/>
          <w:szCs w:val="24"/>
        </w:rPr>
        <w:t>standar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fungsi-fungsi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diwadahi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bangunan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Sasirangan</w:t>
      </w:r>
      <w:proofErr w:type="spellEnd"/>
      <w:r>
        <w:rPr>
          <w:sz w:val="24"/>
          <w:szCs w:val="24"/>
        </w:rPr>
        <w:t xml:space="preserve"> Center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terkait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sasirangan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Galeri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Konservasi</w:t>
      </w:r>
      <w:proofErr w:type="spellEnd"/>
      <w:r>
        <w:rPr>
          <w:sz w:val="24"/>
          <w:szCs w:val="24"/>
        </w:rPr>
        <w:t xml:space="preserve">, dan juga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utilitas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bangunan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metode</w:t>
      </w:r>
      <w:proofErr w:type="spellEnd"/>
      <w:r>
        <w:rPr>
          <w:sz w:val="24"/>
          <w:szCs w:val="24"/>
        </w:rPr>
        <w:t xml:space="preserve"> Biofilter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menyelesaikan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sekitar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perancangan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dekat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sungai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memasukkan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ruang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perletakkan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ruang</w:t>
      </w:r>
      <w:proofErr w:type="spellEnd"/>
      <w:r>
        <w:rPr>
          <w:sz w:val="24"/>
          <w:szCs w:val="24"/>
        </w:rPr>
        <w:t xml:space="preserve"> display </w:t>
      </w:r>
      <w:proofErr w:type="spellStart"/>
      <w:r>
        <w:rPr>
          <w:sz w:val="24"/>
          <w:szCs w:val="24"/>
        </w:rPr>
        <w:t>galeri</w:t>
      </w:r>
      <w:proofErr w:type="spellEnd"/>
      <w:r>
        <w:rPr>
          <w:sz w:val="24"/>
          <w:szCs w:val="24"/>
        </w:rPr>
        <w:t xml:space="preserve">, Café, Display </w:t>
      </w:r>
      <w:proofErr w:type="spellStart"/>
      <w:r>
        <w:rPr>
          <w:sz w:val="24"/>
          <w:szCs w:val="24"/>
        </w:rPr>
        <w:t>toko</w:t>
      </w:r>
      <w:proofErr w:type="spellEnd"/>
      <w:r>
        <w:rPr>
          <w:sz w:val="24"/>
          <w:szCs w:val="24"/>
        </w:rPr>
        <w:t xml:space="preserve">, dan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mendukung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perancangan</w:t>
      </w:r>
      <w:proofErr w:type="spellEnd"/>
      <w:r>
        <w:rPr>
          <w:sz w:val="24"/>
          <w:szCs w:val="24"/>
        </w:rPr>
        <w:t>.</w:t>
      </w:r>
    </w:p>
    <w:p w14:paraId="5A3A5F62" w14:textId="77777777" w:rsidR="00175AB0" w:rsidRDefault="00175AB0" w:rsidP="00175AB0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dikumpulkan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melakukan</w:t>
      </w:r>
      <w:proofErr w:type="spellEnd"/>
      <w:r>
        <w:rPr>
          <w:sz w:val="24"/>
          <w:szCs w:val="24"/>
        </w:rPr>
        <w:t xml:space="preserve"> Analisa </w:t>
      </w:r>
      <w:proofErr w:type="spellStart"/>
      <w:r>
        <w:rPr>
          <w:sz w:val="24"/>
          <w:szCs w:val="24"/>
        </w:rPr>
        <w:t>langsung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lokasi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perancangan</w:t>
      </w:r>
      <w:proofErr w:type="spellEnd"/>
      <w:r>
        <w:rPr>
          <w:sz w:val="24"/>
          <w:szCs w:val="24"/>
        </w:rPr>
        <w:t xml:space="preserve">, agar </w:t>
      </w:r>
      <w:proofErr w:type="spellStart"/>
      <w:r>
        <w:rPr>
          <w:sz w:val="24"/>
          <w:szCs w:val="24"/>
        </w:rPr>
        <w:t>didapatkan</w:t>
      </w:r>
      <w:proofErr w:type="spellEnd"/>
      <w:r>
        <w:rPr>
          <w:sz w:val="24"/>
          <w:szCs w:val="24"/>
        </w:rPr>
        <w:t xml:space="preserve"> data-data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membantu</w:t>
      </w:r>
      <w:proofErr w:type="spellEnd"/>
      <w:r>
        <w:rPr>
          <w:sz w:val="24"/>
          <w:szCs w:val="24"/>
        </w:rPr>
        <w:t xml:space="preserve"> proses </w:t>
      </w:r>
      <w:proofErr w:type="spellStart"/>
      <w:r>
        <w:rPr>
          <w:sz w:val="24"/>
          <w:szCs w:val="24"/>
        </w:rPr>
        <w:t>perancangan</w:t>
      </w:r>
      <w:proofErr w:type="spellEnd"/>
      <w:r>
        <w:rPr>
          <w:sz w:val="24"/>
          <w:szCs w:val="24"/>
        </w:rPr>
        <w:t xml:space="preserve">. Serta </w:t>
      </w:r>
      <w:proofErr w:type="spellStart"/>
      <w:r>
        <w:rPr>
          <w:sz w:val="24"/>
          <w:szCs w:val="24"/>
        </w:rPr>
        <w:t>mengeklasifikasikan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standar-standar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perancangan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dimasukkan</w:t>
      </w:r>
      <w:proofErr w:type="spellEnd"/>
      <w:r>
        <w:rPr>
          <w:sz w:val="24"/>
          <w:szCs w:val="24"/>
        </w:rPr>
        <w:t>.</w:t>
      </w:r>
    </w:p>
    <w:p w14:paraId="0C6A222D" w14:textId="77777777" w:rsidR="00175AB0" w:rsidRDefault="00175AB0" w:rsidP="00175AB0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Terakhir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perancangan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sendiri</w:t>
      </w:r>
      <w:proofErr w:type="spellEnd"/>
      <w:r>
        <w:rPr>
          <w:sz w:val="24"/>
          <w:szCs w:val="24"/>
        </w:rPr>
        <w:t xml:space="preserve">, yang </w:t>
      </w:r>
      <w:proofErr w:type="spellStart"/>
      <w:r>
        <w:rPr>
          <w:sz w:val="24"/>
          <w:szCs w:val="24"/>
        </w:rPr>
        <w:t>diawali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pendekatan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umum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Tema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diambil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Konservasi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mengkonservasi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sasirangan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konsep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diusung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kesesuaian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fungsi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tujuan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pada 4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Konservasi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: Pendidikan, </w:t>
      </w:r>
      <w:proofErr w:type="spellStart"/>
      <w:r>
        <w:rPr>
          <w:sz w:val="24"/>
          <w:szCs w:val="24"/>
        </w:rPr>
        <w:t>Rekreasi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Inspirasi</w:t>
      </w:r>
      <w:proofErr w:type="spellEnd"/>
      <w:r>
        <w:rPr>
          <w:sz w:val="24"/>
          <w:szCs w:val="24"/>
        </w:rPr>
        <w:t xml:space="preserve">, dan juga </w:t>
      </w:r>
      <w:proofErr w:type="spellStart"/>
      <w:r>
        <w:rPr>
          <w:sz w:val="24"/>
          <w:szCs w:val="24"/>
        </w:rPr>
        <w:t>Ekonomi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aspek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kebutuhan-kebutuhan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, </w:t>
      </w:r>
    </w:p>
    <w:p w14:paraId="5EADC2AE" w14:textId="77777777" w:rsidR="00175AB0" w:rsidRDefault="00175AB0" w:rsidP="00175AB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652C20">
        <w:rPr>
          <w:sz w:val="24"/>
          <w:szCs w:val="24"/>
        </w:rPr>
        <w:t xml:space="preserve">Pendidikan: </w:t>
      </w:r>
      <w:r>
        <w:rPr>
          <w:sz w:val="24"/>
          <w:szCs w:val="24"/>
        </w:rPr>
        <w:t xml:space="preserve">R. Workshop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sasirangan</w:t>
      </w:r>
      <w:proofErr w:type="spellEnd"/>
    </w:p>
    <w:p w14:paraId="4B127F1A" w14:textId="77777777" w:rsidR="00175AB0" w:rsidRDefault="00175AB0" w:rsidP="00175AB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Rekreasi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R.Terbuka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hijau</w:t>
      </w:r>
      <w:proofErr w:type="spellEnd"/>
    </w:p>
    <w:p w14:paraId="1FA2E5E2" w14:textId="77777777" w:rsidR="00175AB0" w:rsidRDefault="00175AB0" w:rsidP="00175AB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Inspirasi</w:t>
      </w:r>
      <w:proofErr w:type="spellEnd"/>
      <w:r>
        <w:rPr>
          <w:sz w:val="24"/>
          <w:szCs w:val="24"/>
        </w:rPr>
        <w:t xml:space="preserve">: Display </w:t>
      </w:r>
      <w:proofErr w:type="spellStart"/>
      <w:r>
        <w:rPr>
          <w:sz w:val="24"/>
          <w:szCs w:val="24"/>
        </w:rPr>
        <w:t>Galeri</w:t>
      </w:r>
      <w:proofErr w:type="spellEnd"/>
    </w:p>
    <w:p w14:paraId="4759D5FC" w14:textId="77777777" w:rsidR="00175AB0" w:rsidRDefault="00175AB0" w:rsidP="00175AB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Ekonomi</w:t>
      </w:r>
      <w:proofErr w:type="spellEnd"/>
      <w:r>
        <w:rPr>
          <w:sz w:val="24"/>
          <w:szCs w:val="24"/>
        </w:rPr>
        <w:t xml:space="preserve">: Café, dan </w:t>
      </w:r>
      <w:proofErr w:type="spellStart"/>
      <w:r>
        <w:rPr>
          <w:sz w:val="24"/>
          <w:szCs w:val="24"/>
        </w:rPr>
        <w:t>Toko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Sasirangan</w:t>
      </w:r>
      <w:proofErr w:type="spellEnd"/>
    </w:p>
    <w:p w14:paraId="5C72F7F1" w14:textId="77777777" w:rsidR="00175AB0" w:rsidRDefault="00175AB0" w:rsidP="00175AB0">
      <w:pPr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fasade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perancangan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memasukkan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unsur-unsur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budaya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lekat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bangunan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khas</w:t>
      </w:r>
      <w:proofErr w:type="spellEnd"/>
      <w:r>
        <w:rPr>
          <w:sz w:val="24"/>
          <w:szCs w:val="24"/>
        </w:rPr>
        <w:t xml:space="preserve"> di Kalimantan </w:t>
      </w:r>
      <w:proofErr w:type="spellStart"/>
      <w:r>
        <w:rPr>
          <w:sz w:val="24"/>
          <w:szCs w:val="24"/>
        </w:rPr>
        <w:t>selatan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jamang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struktur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panggung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mentransfromasikan</w:t>
      </w:r>
      <w:proofErr w:type="spellEnd"/>
      <w:r>
        <w:rPr>
          <w:sz w:val="24"/>
          <w:szCs w:val="24"/>
        </w:rPr>
        <w:t xml:space="preserve">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motif </w:t>
      </w:r>
      <w:proofErr w:type="spellStart"/>
      <w:r>
        <w:rPr>
          <w:sz w:val="24"/>
          <w:szCs w:val="24"/>
        </w:rPr>
        <w:t>sasirangan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Hiris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Gagatas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motif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pada Secondary skin </w:t>
      </w:r>
      <w:proofErr w:type="spellStart"/>
      <w:r>
        <w:rPr>
          <w:sz w:val="24"/>
          <w:szCs w:val="24"/>
        </w:rPr>
        <w:t>bangunan</w:t>
      </w:r>
      <w:proofErr w:type="spellEnd"/>
      <w:r>
        <w:rPr>
          <w:sz w:val="24"/>
          <w:szCs w:val="24"/>
        </w:rPr>
        <w:t>.</w:t>
      </w:r>
    </w:p>
    <w:p w14:paraId="419EB8C2" w14:textId="77777777" w:rsidR="00175AB0" w:rsidRDefault="00175AB0" w:rsidP="00175AB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 Saran</w:t>
      </w:r>
    </w:p>
    <w:p w14:paraId="0122CD03" w14:textId="77777777" w:rsidR="00175AB0" w:rsidRPr="00183825" w:rsidRDefault="00175AB0" w:rsidP="00175AB0">
      <w:pPr>
        <w:ind w:left="3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Saran </w:t>
      </w:r>
      <w:proofErr w:type="spellStart"/>
      <w:r>
        <w:rPr>
          <w:sz w:val="24"/>
          <w:szCs w:val="24"/>
        </w:rPr>
        <w:t>penulis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manapun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berniat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mengambil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pembelajaran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bahwasanya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memungkinkan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begitu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celah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kekurangan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sepantasnya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mengharapkan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rujukan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banyak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teori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standar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pada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dituangkan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dituliskan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laporan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akhir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perancangan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Sasirangan</w:t>
      </w:r>
      <w:proofErr w:type="spellEnd"/>
      <w:r>
        <w:rPr>
          <w:sz w:val="24"/>
          <w:szCs w:val="24"/>
        </w:rPr>
        <w:t xml:space="preserve"> Center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.</w:t>
      </w:r>
    </w:p>
    <w:p w14:paraId="67CB5EB6" w14:textId="77777777" w:rsidR="00175AB0" w:rsidRDefault="00175AB0"/>
    <w:sectPr w:rsidR="00175AB0" w:rsidSect="009F1C1F">
      <w:pgSz w:w="11907" w:h="16840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504FB"/>
    <w:multiLevelType w:val="hybridMultilevel"/>
    <w:tmpl w:val="849AAE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B0"/>
    <w:rsid w:val="0017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FE87A"/>
  <w15:chartTrackingRefBased/>
  <w15:docId w15:val="{EB594B89-20A9-45E0-804F-64EAA06E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AB0"/>
    <w:pPr>
      <w:spacing w:after="0" w:line="36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2020-08-19T01:55:00Z</dcterms:created>
  <dcterms:modified xsi:type="dcterms:W3CDTF">2020-08-19T01:55:00Z</dcterms:modified>
</cp:coreProperties>
</file>