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C3" w:rsidRPr="000966AA" w:rsidRDefault="00AF7EC3" w:rsidP="00AF7EC3">
      <w:pPr>
        <w:pStyle w:val="Heading1"/>
        <w:spacing w:line="240" w:lineRule="auto"/>
      </w:pPr>
      <w:bookmarkStart w:id="0" w:name="_Toc76588694"/>
      <w:r w:rsidRPr="000966AA">
        <w:t>DAFTAR PUSTA</w:t>
      </w:r>
      <w:r>
        <w:t>KA</w:t>
      </w:r>
      <w:bookmarkEnd w:id="0"/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Alwis, T.S &amp; Kurniawa, J.E,. (2018). Hubungan antara </w:t>
      </w:r>
      <w:r w:rsidRPr="004D7AE4">
        <w:rPr>
          <w:rFonts w:ascii="Times New Roman" w:hAnsi="Times New Roman" w:cs="Times New Roman"/>
          <w:i/>
          <w:sz w:val="24"/>
          <w:szCs w:val="24"/>
        </w:rPr>
        <w:t>Body Image</w:t>
      </w:r>
      <w:r w:rsidRPr="004D7AE4">
        <w:rPr>
          <w:rFonts w:ascii="Times New Roman" w:hAnsi="Times New Roman" w:cs="Times New Roman"/>
          <w:sz w:val="24"/>
          <w:szCs w:val="24"/>
        </w:rPr>
        <w:t xml:space="preserve"> dan </w:t>
      </w:r>
      <w:r w:rsidRPr="004D7AE4">
        <w:rPr>
          <w:rFonts w:ascii="Times New Roman" w:hAnsi="Times New Roman" w:cs="Times New Roman"/>
          <w:i/>
          <w:sz w:val="24"/>
          <w:szCs w:val="24"/>
        </w:rPr>
        <w:t xml:space="preserve">Subjective well-Being </w:t>
      </w:r>
      <w:r w:rsidRPr="004D7AE4">
        <w:rPr>
          <w:rFonts w:ascii="Times New Roman" w:hAnsi="Times New Roman" w:cs="Times New Roman"/>
          <w:sz w:val="24"/>
          <w:szCs w:val="24"/>
        </w:rPr>
        <w:t xml:space="preserve">pada Remaja Putri. </w:t>
      </w:r>
      <w:r w:rsidRPr="00BB54D1">
        <w:rPr>
          <w:rFonts w:ascii="Times New Roman" w:hAnsi="Times New Roman" w:cs="Times New Roman"/>
          <w:i/>
          <w:iCs/>
          <w:sz w:val="24"/>
          <w:szCs w:val="24"/>
        </w:rPr>
        <w:t>Fakultas Psikologi Universitas Ciputra</w:t>
      </w:r>
      <w:r w:rsidRPr="004D7AE4">
        <w:rPr>
          <w:rFonts w:ascii="Times New Roman" w:hAnsi="Times New Roman" w:cs="Times New Roman"/>
          <w:sz w:val="24"/>
          <w:szCs w:val="24"/>
        </w:rPr>
        <w:t>.</w:t>
      </w: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Azwar, S. (2017). </w:t>
      </w:r>
      <w:r w:rsidRPr="00BB54D1">
        <w:rPr>
          <w:rFonts w:ascii="Times New Roman" w:hAnsi="Times New Roman" w:cs="Times New Roman"/>
          <w:i/>
          <w:iCs/>
          <w:sz w:val="24"/>
          <w:szCs w:val="24"/>
        </w:rPr>
        <w:t>Metode Penelitian Psikologi</w:t>
      </w:r>
      <w:r w:rsidRPr="004D7AE4">
        <w:rPr>
          <w:rFonts w:ascii="Times New Roman" w:hAnsi="Times New Roman" w:cs="Times New Roman"/>
          <w:sz w:val="24"/>
          <w:szCs w:val="24"/>
        </w:rPr>
        <w:t>. Yogyakarta: Pustaka Pelajar.</w:t>
      </w: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Compton, W. C. (2005). </w:t>
      </w:r>
      <w:r w:rsidRPr="00BB54D1">
        <w:rPr>
          <w:rFonts w:ascii="Times New Roman" w:hAnsi="Times New Roman" w:cs="Times New Roman"/>
          <w:i/>
          <w:iCs/>
          <w:sz w:val="24"/>
          <w:szCs w:val="24"/>
        </w:rPr>
        <w:t>Introduction to Positive Psychology</w:t>
      </w:r>
      <w:r w:rsidRPr="004D7AE4">
        <w:rPr>
          <w:rFonts w:ascii="Times New Roman" w:hAnsi="Times New Roman" w:cs="Times New Roman"/>
          <w:sz w:val="24"/>
          <w:szCs w:val="24"/>
        </w:rPr>
        <w:t>. United States of America:</w:t>
      </w:r>
      <w:r w:rsidRPr="004D7AE4">
        <w:rPr>
          <w:rFonts w:ascii="Times New Roman" w:hAnsi="Times New Roman" w:cs="Times New Roman"/>
          <w:color w:val="000000" w:themeColor="text1"/>
          <w:sz w:val="24"/>
          <w:szCs w:val="24"/>
        </w:rPr>
        <w:t>VickiKnight.</w:t>
      </w:r>
      <w:hyperlink r:id="rId5" w:tgtFrame="_blank" w:history="1">
        <w:r w:rsidRPr="004D7AE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https://openlibrary.org/works/OL8345799W/An_introduction_to_positive_psychology</w:t>
        </w:r>
      </w:hyperlink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7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Diener, E. (2000). Subjective Well-Being the </w:t>
      </w:r>
      <w:r w:rsidRPr="004D7AE4">
        <w:rPr>
          <w:rFonts w:ascii="Times New Roman" w:hAnsi="Times New Roman" w:cs="Times New Roman"/>
          <w:sz w:val="24"/>
          <w:szCs w:val="24"/>
        </w:rPr>
        <w:t xml:space="preserve">Science of Happiness and Proposal for a National Index. </w:t>
      </w:r>
      <w:r w:rsidRPr="00BB54D1">
        <w:rPr>
          <w:rFonts w:ascii="Times New Roman" w:hAnsi="Times New Roman" w:cs="Times New Roman"/>
          <w:i/>
          <w:iCs/>
          <w:sz w:val="24"/>
          <w:szCs w:val="24"/>
        </w:rPr>
        <w:t>American Psychological Association</w:t>
      </w:r>
      <w:r w:rsidRPr="004D7AE4">
        <w:rPr>
          <w:rFonts w:ascii="Times New Roman" w:hAnsi="Times New Roman" w:cs="Times New Roman"/>
          <w:sz w:val="24"/>
          <w:szCs w:val="24"/>
        </w:rPr>
        <w:t>, 1, (34).</w:t>
      </w: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Diener, E. (2003).Personality, Culture, and Subjective well-being: Emotional and Cognitive Evaluation of Life. </w:t>
      </w:r>
      <w:r w:rsidRPr="00BB54D1">
        <w:rPr>
          <w:rFonts w:ascii="Times New Roman" w:hAnsi="Times New Roman" w:cs="Times New Roman"/>
          <w:i/>
          <w:iCs/>
          <w:sz w:val="24"/>
          <w:szCs w:val="24"/>
        </w:rPr>
        <w:t>Journal Of Pshychology</w:t>
      </w:r>
      <w:r w:rsidRPr="004D7AE4">
        <w:rPr>
          <w:rFonts w:ascii="Times New Roman" w:hAnsi="Times New Roman" w:cs="Times New Roman"/>
          <w:sz w:val="24"/>
          <w:szCs w:val="24"/>
        </w:rPr>
        <w:t>, 54.</w:t>
      </w: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Diener, E. &amp; Scollon, C. (2003). Subjective Well-Being is Desirable, but not the Summum Bonum. </w:t>
      </w:r>
      <w:r w:rsidRPr="00BB54D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Workshop on Well Being</w:t>
      </w:r>
      <w:r w:rsidRPr="004D7A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2FA4">
        <w:rPr>
          <w:rFonts w:ascii="Times New Roman" w:hAnsi="Times New Roman" w:cs="Times New Roman"/>
          <w:sz w:val="24"/>
          <w:szCs w:val="24"/>
        </w:rPr>
        <w:t>Diener, E., Lucas, R. E., dan Oishi, S. (2005).Subjective Well Being: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2FA4">
        <w:rPr>
          <w:rFonts w:ascii="Times New Roman" w:hAnsi="Times New Roman" w:cs="Times New Roman"/>
          <w:sz w:val="24"/>
          <w:szCs w:val="24"/>
        </w:rPr>
        <w:t>Science of Happiness and Life Satisfaction. Handbook of Positive Psychology.NC: Oxford University Press</w:t>
      </w:r>
    </w:p>
    <w:p w:rsidR="00AF7EC3" w:rsidRPr="006E2FA4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>Diener, 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7AE4">
        <w:rPr>
          <w:rFonts w:ascii="Times New Roman" w:hAnsi="Times New Roman" w:cs="Times New Roman"/>
          <w:sz w:val="24"/>
          <w:szCs w:val="24"/>
        </w:rPr>
        <w:t>(2009). Subjective well-bei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D7AE4">
        <w:rPr>
          <w:rFonts w:ascii="Times New Roman" w:hAnsi="Times New Roman" w:cs="Times New Roman"/>
          <w:sz w:val="24"/>
          <w:szCs w:val="24"/>
        </w:rPr>
        <w:t xml:space="preserve">g : a general overview. </w:t>
      </w:r>
      <w:r w:rsidRPr="00BB54D1">
        <w:rPr>
          <w:rFonts w:ascii="Times New Roman" w:hAnsi="Times New Roman" w:cs="Times New Roman"/>
          <w:i/>
          <w:iCs/>
          <w:sz w:val="24"/>
          <w:szCs w:val="24"/>
        </w:rPr>
        <w:t>Journal of Psychology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Diener, E., &amp; Oishi, S. (2008). Recent Findings in subjective Well-being. Indian </w:t>
      </w:r>
      <w:r w:rsidRPr="00BB54D1">
        <w:rPr>
          <w:rFonts w:ascii="Times New Roman" w:hAnsi="Times New Roman" w:cs="Times New Roman"/>
          <w:i/>
          <w:iCs/>
          <w:sz w:val="24"/>
          <w:szCs w:val="24"/>
        </w:rPr>
        <w:t>Journal of Clinical Psychology</w:t>
      </w:r>
      <w:r w:rsidRPr="004D7A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Eid M &amp; Diener, E. (2004). Global judgment of subjective well-being : sutiational  variability and long term stability. </w:t>
      </w:r>
      <w:r w:rsidRPr="004D7AE4">
        <w:rPr>
          <w:rFonts w:ascii="Times New Roman" w:hAnsi="Times New Roman" w:cs="Times New Roman"/>
          <w:i/>
          <w:sz w:val="24"/>
          <w:szCs w:val="24"/>
        </w:rPr>
        <w:t>Social indicator Research</w:t>
      </w: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Eid, M &amp; Larsen, R.J. (2008). </w:t>
      </w:r>
      <w:r w:rsidRPr="004D7AE4">
        <w:rPr>
          <w:rFonts w:ascii="Times New Roman" w:hAnsi="Times New Roman" w:cs="Times New Roman"/>
          <w:i/>
          <w:iCs/>
          <w:sz w:val="24"/>
          <w:szCs w:val="24"/>
        </w:rPr>
        <w:t xml:space="preserve">The sience of Subjective Well Being. </w:t>
      </w:r>
      <w:r w:rsidRPr="004D7AE4">
        <w:rPr>
          <w:rFonts w:ascii="Times New Roman" w:hAnsi="Times New Roman" w:cs="Times New Roman"/>
          <w:sz w:val="24"/>
          <w:szCs w:val="24"/>
        </w:rPr>
        <w:t>New York : The Guilford Pres.</w:t>
      </w: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Pr="001278EE" w:rsidRDefault="00AF7EC3" w:rsidP="00AF7EC3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8EE">
        <w:rPr>
          <w:rFonts w:ascii="Times New Roman" w:hAnsi="Times New Roman" w:cs="Times New Roman"/>
          <w:sz w:val="24"/>
          <w:szCs w:val="24"/>
        </w:rPr>
        <w:t xml:space="preserve">Febri, E, B, S.  (2017). </w:t>
      </w:r>
      <w:r w:rsidRPr="001278EE">
        <w:rPr>
          <w:rFonts w:ascii="Times New Roman" w:hAnsi="Times New Roman" w:cs="Times New Roman"/>
          <w:i/>
          <w:iCs/>
          <w:sz w:val="24"/>
          <w:szCs w:val="24"/>
        </w:rPr>
        <w:t xml:space="preserve">Pengantar Metodologi Penelitian (Statiska Praktisi). </w:t>
      </w:r>
      <w:r w:rsidRPr="001278EE">
        <w:rPr>
          <w:rFonts w:ascii="Times New Roman" w:hAnsi="Times New Roman" w:cs="Times New Roman"/>
          <w:sz w:val="24"/>
          <w:szCs w:val="24"/>
        </w:rPr>
        <w:t>Sidoarjo:Zifatam</w:t>
      </w:r>
      <w:r w:rsidRPr="001278EE">
        <w:rPr>
          <w:rFonts w:ascii="Times New Roman" w:hAnsi="Times New Roman" w:cs="Times New Roman"/>
          <w:color w:val="000000" w:themeColor="text1"/>
          <w:sz w:val="24"/>
          <w:szCs w:val="24"/>
        </w:rPr>
        <w:t>aZawara.</w:t>
      </w:r>
      <w:hyperlink r:id="rId6" w:anchor="v=onepage&amp;q=validitas%20adalah&amp;f=false" w:history="1">
        <w:r w:rsidRPr="001278EE">
          <w:rPr>
            <w:rStyle w:val="Heading5Char"/>
          </w:rPr>
          <w:t>https://books.google.co.id/books?id=s5uWDwAAQBAJ&amp;lpg=PA132&amp;dq=validitas%20adalah&amp;hl=id&amp;pg=PR2#v=onepage&amp;q=validitas%20adalah&amp;f=false</w:t>
        </w:r>
      </w:hyperlink>
      <w:r w:rsidRPr="00127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F7EC3" w:rsidRPr="00EB73A9" w:rsidRDefault="00AF7EC3" w:rsidP="00AF7E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Harlan, J. (2018).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Logistik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Depok :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Gunadarma</w:t>
      </w:r>
      <w:proofErr w:type="spellEnd"/>
      <w:proofErr w:type="gramEnd"/>
    </w:p>
    <w:p w:rsidR="00AF7EC3" w:rsidRPr="008305D0" w:rsidRDefault="00AF7EC3" w:rsidP="00AF7EC3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Herawaty, Y. (2015). Hubungan antara penerimaan teman sebaya dengan kebahagiaan pada remaja. </w:t>
      </w: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Hidayah, R., &amp; Anisia, K. (2018). Citra Tubuh dan Kepuasan Seksual dan Kebahagiaan Perkawinan pada Perempuan. </w:t>
      </w:r>
      <w:r w:rsidRPr="00BB54D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Universitas Muhammadiyah Malang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Vol 4</w:t>
      </w:r>
    </w:p>
    <w:p w:rsidR="00AF7EC3" w:rsidRPr="00EB73A9" w:rsidRDefault="00AF7EC3" w:rsidP="00AF7EC3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Hoyt, W. D.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L. R. (2001). Satisfaction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Body Image And Peer Relationships For Males And Females In A College Environment.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Sex Roles: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AJournal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Research</w:t>
      </w:r>
      <w:r>
        <w:rPr>
          <w:rFonts w:ascii="Times New Roman" w:hAnsi="Times New Roman" w:cs="Times New Roman"/>
          <w:sz w:val="24"/>
          <w:szCs w:val="24"/>
          <w:lang w:val="en-US"/>
        </w:rPr>
        <w:t>. http://www.findarticles.com/cf_0/m2294/2001_August/82782446/p1/article.jhtml.</w:t>
      </w: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Husna, R., &amp; Rusli, D. (2019). Pengaruh Body Image Terhadap Self Esteem Pada Remaja Fans K-Pop. </w:t>
      </w:r>
      <w:r w:rsidRPr="00BB54D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Universitas Negeri Padang</w:t>
      </w:r>
      <w:r w:rsidRPr="004D7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Hulu Victor, T. &amp; Sinaga Taruli, R. (2019). </w:t>
      </w:r>
      <w:r w:rsidRPr="00BB54D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Analisis Data Statistik Parametrik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</w:t>
      </w:r>
      <w:r w:rsidRPr="00BB54D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Aplikasi SPSS dan Statcal (Sebuah Pengantar Untuk Kesehatan</w:t>
      </w:r>
      <w:r w:rsidRPr="004D7AE4">
        <w:rPr>
          <w:rFonts w:ascii="Times New Roman" w:hAnsi="Times New Roman" w:cs="Times New Roman"/>
          <w:color w:val="000000" w:themeColor="text1"/>
          <w:sz w:val="24"/>
          <w:szCs w:val="24"/>
        </w:rPr>
        <w:t>), Yayasan KitaMenulisMedan.</w:t>
      </w:r>
      <w:r>
        <w:fldChar w:fldCharType="begin"/>
      </w:r>
      <w:r>
        <w:instrText xml:space="preserve"> HYPERLINK "https://books.google.co.id/books?id=axjGDwAAQBAJ&amp;lpg=PA56&amp;dq=validitas%20adalah%20hulu%20victor&amp;hl=id&amp;pg=PA56" \l "v=onepage&amp;q=validitas%20adalah%20hulu%20victor&amp;f=false" </w:instrText>
      </w:r>
      <w:r>
        <w:fldChar w:fldCharType="separate"/>
      </w:r>
      <w:r w:rsidRPr="001278EE">
        <w:rPr>
          <w:rStyle w:val="Heading5Char"/>
        </w:rPr>
        <w:t>https://books.google.co.id/books?id=axjGDwAAQBAJ&amp;lpg=PA56&amp;dq=validitas%20adalah%20hulu%20victor&amp;hl=id&amp;pg=PA56#v=onepage&amp;q=validitas%20adalah%20hulu%20victor&amp;f=false</w:t>
      </w:r>
      <w:r>
        <w:rPr>
          <w:rStyle w:val="Heading5Char"/>
          <w:b w:val="0"/>
          <w:bCs w:val="0"/>
        </w:rPr>
        <w:fldChar w:fldCharType="end"/>
      </w:r>
      <w:r w:rsidRPr="004D7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Idris, R., F. (2020) Hubungan Self Esteem dengan Body Image pada Penggemar Idola K-Pop Surabaya. </w:t>
      </w:r>
      <w:r w:rsidRPr="00BB54D1">
        <w:rPr>
          <w:rFonts w:ascii="Times New Roman" w:hAnsi="Times New Roman" w:cs="Times New Roman"/>
          <w:i/>
          <w:iCs/>
          <w:sz w:val="24"/>
          <w:szCs w:val="24"/>
        </w:rPr>
        <w:t>Fakultas Psikologi Universitas 17 Agustus 1945 Surabaya</w:t>
      </w:r>
      <w:r w:rsidRPr="004D7AE4">
        <w:rPr>
          <w:rFonts w:ascii="Times New Roman" w:hAnsi="Times New Roman" w:cs="Times New Roman"/>
          <w:sz w:val="24"/>
          <w:szCs w:val="24"/>
        </w:rPr>
        <w:t>.</w:t>
      </w: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>Ifdil &amp; Denich., A.U. (2015). Konsep Body Image Remaja Putri. Universitas Negeri Padang. Vol 3</w:t>
      </w:r>
      <w:r w:rsidRPr="00BB54D1">
        <w:rPr>
          <w:rFonts w:ascii="Times New Roman" w:hAnsi="Times New Roman" w:cs="Times New Roman"/>
          <w:i/>
          <w:iCs/>
          <w:sz w:val="24"/>
          <w:szCs w:val="24"/>
        </w:rPr>
        <w:t>. Jurnal Psikologi Indonesia</w:t>
      </w: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>Januar, V., &amp; Putri, D.E (2011). Citra tubuh pada anak remaja putru menikah dan memiliki anak.</w:t>
      </w:r>
      <w:r w:rsidRPr="004D7AE4">
        <w:rPr>
          <w:rFonts w:ascii="Times New Roman" w:hAnsi="Times New Roman" w:cs="Times New Roman"/>
          <w:i/>
          <w:iCs/>
          <w:sz w:val="24"/>
          <w:szCs w:val="24"/>
        </w:rPr>
        <w:t xml:space="preserve"> Jurnal Psikologi, </w:t>
      </w:r>
      <w:r w:rsidRPr="004D7AE4">
        <w:rPr>
          <w:rFonts w:ascii="Times New Roman" w:hAnsi="Times New Roman" w:cs="Times New Roman"/>
          <w:sz w:val="24"/>
          <w:szCs w:val="24"/>
        </w:rPr>
        <w:t>1 (1).</w:t>
      </w: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Jaya, I. M. L. M. (2020). </w:t>
      </w:r>
      <w:r w:rsidRPr="00BB54D1">
        <w:rPr>
          <w:rFonts w:ascii="Times New Roman" w:hAnsi="Times New Roman" w:cs="Times New Roman"/>
          <w:i/>
          <w:iCs/>
          <w:sz w:val="24"/>
          <w:szCs w:val="24"/>
        </w:rPr>
        <w:t>Metode Penelitian Kuantitatif dan Kualitatif</w:t>
      </w:r>
      <w:r w:rsidRPr="004D7AE4">
        <w:rPr>
          <w:rFonts w:ascii="Times New Roman" w:hAnsi="Times New Roman" w:cs="Times New Roman"/>
          <w:sz w:val="24"/>
          <w:szCs w:val="24"/>
        </w:rPr>
        <w:t>. Yogyakarta: Quadrant.</w:t>
      </w: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Pr="00F777A9" w:rsidRDefault="00AF7EC3" w:rsidP="00AF7EC3">
      <w:p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Jusmiati. (2017). Konsep Kebahagiaan marin Seligman : sebuah penelitian awal. </w:t>
      </w:r>
      <w:r w:rsidRPr="004D7AE4">
        <w:rPr>
          <w:rFonts w:ascii="Times New Roman" w:hAnsi="Times New Roman" w:cs="Times New Roman"/>
          <w:i/>
          <w:sz w:val="24"/>
          <w:szCs w:val="24"/>
        </w:rPr>
        <w:t>Jurnal Psikologi. Vol.13 No.2 Desember 2017</w:t>
      </w:r>
    </w:p>
    <w:p w:rsidR="00AF7EC3" w:rsidRDefault="00AF7EC3" w:rsidP="00AF7E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59D">
        <w:rPr>
          <w:rFonts w:ascii="Times New Roman" w:hAnsi="Times New Roman" w:cs="Times New Roman"/>
          <w:sz w:val="24"/>
          <w:szCs w:val="24"/>
          <w:lang w:val="en-US"/>
        </w:rPr>
        <w:t>Kakekshita</w:t>
      </w:r>
      <w:proofErr w:type="spellEnd"/>
      <w:r w:rsidRPr="00BE159D">
        <w:rPr>
          <w:rFonts w:ascii="Times New Roman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BE159D">
        <w:rPr>
          <w:rFonts w:ascii="Times New Roman" w:hAnsi="Times New Roman" w:cs="Times New Roman"/>
          <w:sz w:val="24"/>
          <w:szCs w:val="24"/>
          <w:lang w:val="en-US"/>
        </w:rPr>
        <w:t>Idalina</w:t>
      </w:r>
      <w:proofErr w:type="spellEnd"/>
      <w:r w:rsidRPr="00BE15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59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E159D">
        <w:rPr>
          <w:rFonts w:ascii="Times New Roman" w:hAnsi="Times New Roman" w:cs="Times New Roman"/>
          <w:sz w:val="24"/>
          <w:szCs w:val="24"/>
          <w:lang w:val="en-US"/>
        </w:rPr>
        <w:t xml:space="preserve"> Almeida, S. Sebastian. 2008. </w:t>
      </w:r>
      <w:r w:rsidRPr="00BE159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Relationship </w:t>
      </w:r>
      <w:proofErr w:type="gramStart"/>
      <w:r w:rsidRPr="00BE159D">
        <w:rPr>
          <w:rFonts w:ascii="Times New Roman" w:hAnsi="Times New Roman" w:cs="Times New Roman"/>
          <w:i/>
          <w:iCs/>
          <w:sz w:val="24"/>
          <w:szCs w:val="24"/>
          <w:lang w:val="en-US"/>
        </w:rPr>
        <w:t>Between</w:t>
      </w:r>
      <w:proofErr w:type="gramEnd"/>
      <w:r w:rsidRPr="00BE159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Body Mass Index and Body Image In Brazilian Adult</w:t>
      </w:r>
      <w:r w:rsidRPr="00BE159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159D">
        <w:rPr>
          <w:rFonts w:ascii="Times New Roman" w:hAnsi="Times New Roman" w:cs="Times New Roman"/>
          <w:sz w:val="24"/>
          <w:szCs w:val="24"/>
          <w:lang w:val="en-US"/>
        </w:rPr>
        <w:t xml:space="preserve">Journal </w:t>
      </w:r>
      <w:proofErr w:type="spellStart"/>
      <w:r w:rsidRPr="00BE159D">
        <w:rPr>
          <w:rFonts w:ascii="Times New Roman" w:hAnsi="Times New Roman" w:cs="Times New Roman"/>
          <w:sz w:val="24"/>
          <w:szCs w:val="24"/>
          <w:lang w:val="en-US"/>
        </w:rPr>
        <w:t>Psycology</w:t>
      </w:r>
      <w:proofErr w:type="spellEnd"/>
      <w:r w:rsidRPr="00BE159D">
        <w:rPr>
          <w:rFonts w:ascii="Times New Roman" w:hAnsi="Times New Roman" w:cs="Times New Roman"/>
          <w:sz w:val="24"/>
          <w:szCs w:val="24"/>
          <w:lang w:val="en-US"/>
        </w:rPr>
        <w:t xml:space="preserve"> and Neuroscience.</w:t>
      </w:r>
    </w:p>
    <w:p w:rsidR="00AF7EC3" w:rsidRPr="00BE159D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Khairil, M., Yusaputra, M., Isa &amp; Nikmatusholehah. (2019). Efek Ketergantungan Remaja K-Popers terhadap Media Sosial Di Kota Palu. </w:t>
      </w:r>
      <w:r w:rsidRPr="00BB54D1">
        <w:rPr>
          <w:rFonts w:ascii="Times New Roman" w:hAnsi="Times New Roman" w:cs="Times New Roman"/>
          <w:i/>
          <w:iCs/>
          <w:sz w:val="24"/>
          <w:szCs w:val="24"/>
        </w:rPr>
        <w:t>Fakultas Ilmu Sosial  dan Politik Tadulako</w:t>
      </w:r>
      <w:r w:rsidRPr="004D7A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Style w:val="Heading5Char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Kumparan. (2017). Fanatisme Fans K-Pop: Candu dan Bumbu Remaja. Tersedia di </w:t>
      </w:r>
      <w:r>
        <w:fldChar w:fldCharType="begin"/>
      </w:r>
      <w:r>
        <w:instrText xml:space="preserve"> HYPERLINK "https://kumparan.com/@kumparank-pop/fanssatisme-fans-k-pop-candu-dan-bumbu-remaja" </w:instrText>
      </w:r>
      <w:r>
        <w:fldChar w:fldCharType="separate"/>
      </w:r>
      <w:r w:rsidRPr="001278EE">
        <w:rPr>
          <w:rStyle w:val="Heading5Char"/>
        </w:rPr>
        <w:t>https://kumparan.com/@kumparank-pop/fanssatisme-fans-k-pop-candu-dan-bumbu-remaja</w:t>
      </w:r>
      <w:r>
        <w:rPr>
          <w:rStyle w:val="Heading5Char"/>
          <w:b w:val="0"/>
          <w:bCs w:val="0"/>
        </w:rPr>
        <w:fldChar w:fldCharType="end"/>
      </w:r>
    </w:p>
    <w:p w:rsidR="00AF7EC3" w:rsidRPr="004D7AE4" w:rsidRDefault="00AF7EC3" w:rsidP="00AF7EC3">
      <w:pPr>
        <w:ind w:left="567" w:hanging="567"/>
        <w:jc w:val="both"/>
        <w:rPr>
          <w:rStyle w:val="Heading5Char"/>
        </w:rPr>
      </w:pP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D7AE4">
        <w:rPr>
          <w:rFonts w:ascii="Times New Roman" w:hAnsi="Times New Roman" w:cs="Times New Roman"/>
          <w:noProof/>
          <w:sz w:val="24"/>
          <w:szCs w:val="24"/>
        </w:rPr>
        <w:t xml:space="preserve">Latipah, E. (2018). </w:t>
      </w:r>
      <w:r w:rsidRPr="004D7AE4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Psikologi</w:t>
      </w:r>
      <w:r w:rsidRPr="004D7AE4">
        <w:rPr>
          <w:rFonts w:ascii="Times New Roman" w:hAnsi="Times New Roman" w:cs="Times New Roman"/>
          <w:noProof/>
          <w:sz w:val="24"/>
          <w:szCs w:val="24"/>
        </w:rPr>
        <w:t xml:space="preserve">. Deepublish. </w:t>
      </w:r>
      <w:hyperlink r:id="rId7" w:history="1">
        <w:r w:rsidRPr="001278EE">
          <w:rPr>
            <w:rStyle w:val="Heading5Char"/>
            <w:noProof/>
          </w:rPr>
          <w:t>https://doi.org/10.31219/osf.io/2b4jq</w:t>
        </w:r>
      </w:hyperlink>
      <w:r w:rsidRPr="004D7AE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D7AE4">
        <w:rPr>
          <w:rFonts w:ascii="Times New Roman" w:hAnsi="Times New Roman" w:cs="Times New Roman"/>
          <w:noProof/>
          <w:sz w:val="24"/>
          <w:szCs w:val="24"/>
        </w:rPr>
        <w:t xml:space="preserve">Maulani Firma,. A. (2019). </w:t>
      </w:r>
      <w:r w:rsidRPr="004D7AE4">
        <w:rPr>
          <w:rFonts w:ascii="Times New Roman" w:hAnsi="Times New Roman" w:cs="Times New Roman"/>
          <w:i/>
          <w:noProof/>
          <w:sz w:val="24"/>
          <w:szCs w:val="24"/>
        </w:rPr>
        <w:t xml:space="preserve">Body Image </w:t>
      </w:r>
      <w:r w:rsidRPr="004D7AE4">
        <w:rPr>
          <w:rFonts w:ascii="Times New Roman" w:hAnsi="Times New Roman" w:cs="Times New Roman"/>
          <w:noProof/>
          <w:sz w:val="24"/>
          <w:szCs w:val="24"/>
        </w:rPr>
        <w:t xml:space="preserve">dan Tingkat Kebahagiaan pada Wanita Dewasa Awal. </w:t>
      </w:r>
      <w:r w:rsidRPr="00BB54D1">
        <w:rPr>
          <w:rFonts w:ascii="Times New Roman" w:hAnsi="Times New Roman" w:cs="Times New Roman"/>
          <w:i/>
          <w:iCs/>
          <w:noProof/>
          <w:sz w:val="24"/>
          <w:szCs w:val="24"/>
        </w:rPr>
        <w:t>Fakultas Psikologi Muhammadiyah Malang</w:t>
      </w:r>
      <w:r w:rsidRPr="004D7AE4">
        <w:rPr>
          <w:rFonts w:ascii="Times New Roman" w:hAnsi="Times New Roman" w:cs="Times New Roman"/>
          <w:noProof/>
          <w:sz w:val="24"/>
          <w:szCs w:val="24"/>
        </w:rPr>
        <w:t>. Vol 7. No 3</w:t>
      </w: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Nahdiyah Izzun, (2015). Hubungan antara </w:t>
      </w:r>
      <w:r w:rsidRPr="004D7AE4">
        <w:rPr>
          <w:rFonts w:ascii="Times New Roman" w:hAnsi="Times New Roman" w:cs="Times New Roman"/>
          <w:i/>
          <w:sz w:val="24"/>
          <w:szCs w:val="24"/>
        </w:rPr>
        <w:t>Body image</w:t>
      </w:r>
      <w:r w:rsidRPr="004D7AE4">
        <w:rPr>
          <w:rFonts w:ascii="Times New Roman" w:hAnsi="Times New Roman" w:cs="Times New Roman"/>
          <w:sz w:val="24"/>
          <w:szCs w:val="24"/>
        </w:rPr>
        <w:t xml:space="preserve"> dengan Kepuasan HIdu pada Remaja yang mengalami Obesitas di Komunitas KAGUMI (Ikatan Wanita Gemuk Indonesia), </w:t>
      </w:r>
      <w:r w:rsidRPr="004D7AE4">
        <w:rPr>
          <w:rFonts w:ascii="Times New Roman" w:hAnsi="Times New Roman" w:cs="Times New Roman"/>
          <w:i/>
          <w:sz w:val="24"/>
          <w:szCs w:val="24"/>
        </w:rPr>
        <w:t xml:space="preserve">Skripsi, </w:t>
      </w:r>
      <w:r w:rsidRPr="00BB54D1">
        <w:rPr>
          <w:rFonts w:ascii="Times New Roman" w:hAnsi="Times New Roman" w:cs="Times New Roman"/>
          <w:i/>
          <w:iCs/>
          <w:sz w:val="24"/>
          <w:szCs w:val="24"/>
        </w:rPr>
        <w:t>Fakultas Psikoloi UIN Maulana Malik Ibrahim Malang</w:t>
      </w:r>
      <w:r w:rsidRPr="004D7AE4">
        <w:rPr>
          <w:rFonts w:ascii="Times New Roman" w:hAnsi="Times New Roman" w:cs="Times New Roman"/>
          <w:sz w:val="24"/>
          <w:szCs w:val="24"/>
        </w:rPr>
        <w:t>.</w:t>
      </w: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4D7AE4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Ozmen, D., Ozmen, E., Ergin, D.,Cetinkaya, A. C., Sen, N., Dundar, P.E., &amp; Taskin, E. O. (2007). The association of self-esteem, depression and body satisfaction with obesity among Turkish adolescents. </w:t>
      </w:r>
      <w:r w:rsidRPr="00BB54D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BMC Public Health</w:t>
      </w:r>
    </w:p>
    <w:p w:rsidR="00AF7EC3" w:rsidRPr="004D7AE4" w:rsidRDefault="00AF7EC3" w:rsidP="00AF7EC3">
      <w:pPr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Rinata, A.,R &amp; Dewi,S.,I. (2019). Fanatisme Penggemar Kpop Dalam Bermedia Sosial di Instagram. </w:t>
      </w:r>
      <w:r w:rsidRPr="00BB54D1">
        <w:rPr>
          <w:rFonts w:ascii="Times New Roman" w:hAnsi="Times New Roman" w:cs="Times New Roman"/>
          <w:i/>
          <w:iCs/>
          <w:sz w:val="24"/>
          <w:szCs w:val="24"/>
        </w:rPr>
        <w:t>Program Studi Ilmu Komunikasi Universitas Tribhuwana Tunggadewi Malang</w:t>
      </w:r>
      <w:r>
        <w:rPr>
          <w:rFonts w:ascii="Times New Roman" w:hAnsi="Times New Roman" w:cs="Times New Roman"/>
          <w:sz w:val="24"/>
          <w:szCs w:val="24"/>
        </w:rPr>
        <w:t>.Vol 8.</w:t>
      </w:r>
    </w:p>
    <w:p w:rsidR="00AF7EC3" w:rsidRPr="00EB73A9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Saifudin, A. (2020). Penyusunan Skala Psikologi Edisi Pertama. Kencana. Jakarta </w:t>
      </w:r>
      <w:r>
        <w:fldChar w:fldCharType="begin"/>
      </w:r>
      <w:r>
        <w:instrText xml:space="preserve"> HYPERLINK "https://books.google.co.id/books?id=H4P1DwAAQBAJ&amp;lpg=PA52&amp;dq=definisi%20skala%20item%20favorable%20dan%20unfavorable&amp;hl=id&amp;pg=PR4" \l "v=onepage&amp;q=definisi%20skala%20item%20favorable%20dan%20unfavorable&amp;f=false" </w:instrText>
      </w:r>
      <w:r>
        <w:fldChar w:fldCharType="separate"/>
      </w:r>
      <w:r w:rsidRPr="001278EE">
        <w:rPr>
          <w:rStyle w:val="Heading5Char"/>
        </w:rPr>
        <w:t>https://books.google.co.id/books?id=H4P1DwAAQBAJ&amp;lpg=PA52&amp;dq=definisi%20skala%20item%20favorable%20dan%20unfavorable&amp;hl=id&amp;pg=PR4#v=onepage&amp;q=definisi%20skala%20item%20favorable%20dan%20unfavorable&amp;f=false</w:t>
      </w:r>
      <w:r>
        <w:rPr>
          <w:rStyle w:val="Heading5Char"/>
          <w:b w:val="0"/>
          <w:bCs w:val="0"/>
        </w:rPr>
        <w:fldChar w:fldCharType="end"/>
      </w:r>
      <w:r w:rsidRPr="004D7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Sari, D. N. P. (2012). Hubungan antara body image dan self-esteem. </w:t>
      </w:r>
      <w:r w:rsidRPr="00BB54D1">
        <w:rPr>
          <w:rFonts w:ascii="Times New Roman" w:hAnsi="Times New Roman" w:cs="Times New Roman"/>
          <w:i/>
          <w:iCs/>
          <w:sz w:val="24"/>
          <w:szCs w:val="24"/>
        </w:rPr>
        <w:t>Jurnal Ilmiah Mahasiswa Universitas Surabaya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EC3" w:rsidRPr="00F777A9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>Seawell, A, H &amp; Danorf-Burg, S. (2005). Body Image and Sexuality In Woman With And Without Systemic Lupus Erythematosus. Sex Roles, 5(11/12), 865-876</w:t>
      </w: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Sindo Siyoto, (2015). </w:t>
      </w:r>
      <w:r w:rsidRPr="00EB73A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Dasar Metodologi Penelitian</w:t>
      </w:r>
      <w:r w:rsidRPr="00EB7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Yogyakarta </w:t>
      </w: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EC3" w:rsidRPr="00F777A9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>Simbar Frulyndese,k. (2016) Fenomena Konsumsi Budaya Korea pada Anak Muda Kota Manado.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7FF3">
        <w:rPr>
          <w:rFonts w:ascii="Times New Roman" w:hAnsi="Times New Roman" w:cs="Times New Roman"/>
          <w:i/>
          <w:iCs/>
          <w:sz w:val="24"/>
          <w:szCs w:val="24"/>
        </w:rPr>
        <w:t>Jurnal Holistik</w:t>
      </w:r>
      <w:r w:rsidRPr="004D7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D7AE4">
        <w:rPr>
          <w:rFonts w:ascii="Times New Roman" w:hAnsi="Times New Roman" w:cs="Times New Roman"/>
          <w:noProof/>
          <w:sz w:val="24"/>
          <w:szCs w:val="24"/>
        </w:rPr>
        <w:t xml:space="preserve">Sugiyono. (2019). </w:t>
      </w:r>
      <w:r w:rsidRPr="004D7AE4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 Kualitatif dan R&amp;D</w:t>
      </w:r>
      <w:r w:rsidRPr="004D7AE4">
        <w:rPr>
          <w:rFonts w:ascii="Times New Roman" w:hAnsi="Times New Roman" w:cs="Times New Roman"/>
          <w:noProof/>
          <w:sz w:val="24"/>
          <w:szCs w:val="24"/>
        </w:rPr>
        <w:t>. Bandung. Alfabeta.</w:t>
      </w: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D7AE4">
        <w:rPr>
          <w:rFonts w:ascii="Times New Roman" w:hAnsi="Times New Roman" w:cs="Times New Roman"/>
          <w:noProof/>
          <w:sz w:val="24"/>
          <w:szCs w:val="24"/>
        </w:rPr>
        <w:t xml:space="preserve">Siyoto, S., &amp; Sodik, A. (2015). </w:t>
      </w:r>
      <w:r w:rsidRPr="004D7AE4">
        <w:rPr>
          <w:rFonts w:ascii="Times New Roman" w:hAnsi="Times New Roman" w:cs="Times New Roman"/>
          <w:i/>
          <w:iCs/>
          <w:noProof/>
          <w:sz w:val="24"/>
          <w:szCs w:val="24"/>
        </w:rPr>
        <w:t>Dasar Metodologi Penelitian</w:t>
      </w:r>
      <w:r w:rsidRPr="004D7AE4">
        <w:rPr>
          <w:rFonts w:ascii="Times New Roman" w:hAnsi="Times New Roman" w:cs="Times New Roman"/>
          <w:noProof/>
          <w:sz w:val="24"/>
          <w:szCs w:val="24"/>
        </w:rPr>
        <w:t xml:space="preserve"> (Ayup (ed.)). Literasi Media Publishing.</w:t>
      </w:r>
    </w:p>
    <w:p w:rsidR="00AF7EC3" w:rsidRPr="004D7AE4" w:rsidRDefault="00AF7EC3" w:rsidP="00AF7E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Periantalo, J. (2015). </w:t>
      </w:r>
      <w:r w:rsidRPr="00BB54D1">
        <w:rPr>
          <w:rFonts w:ascii="Times New Roman" w:hAnsi="Times New Roman" w:cs="Times New Roman"/>
          <w:i/>
          <w:iCs/>
          <w:sz w:val="24"/>
          <w:szCs w:val="24"/>
        </w:rPr>
        <w:t>Penyusunan Skala Psikologi: Asyik, Mudah &amp; Bermanfaat</w:t>
      </w:r>
      <w:r w:rsidRPr="004D7AE4">
        <w:rPr>
          <w:rFonts w:ascii="Times New Roman" w:hAnsi="Times New Roman" w:cs="Times New Roman"/>
          <w:sz w:val="24"/>
          <w:szCs w:val="24"/>
        </w:rPr>
        <w:t>. Yogyakarta: Pustaka Pelajar.</w:t>
      </w: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55A2">
        <w:rPr>
          <w:rFonts w:ascii="Times New Roman" w:hAnsi="Times New Roman" w:cs="Times New Roman"/>
          <w:sz w:val="24"/>
          <w:szCs w:val="24"/>
          <w:lang w:val="en-US"/>
        </w:rPr>
        <w:t>Putriana</w:t>
      </w:r>
      <w:proofErr w:type="spellEnd"/>
      <w:r w:rsidRPr="00DE55A2">
        <w:rPr>
          <w:rFonts w:ascii="Times New Roman" w:hAnsi="Times New Roman" w:cs="Times New Roman"/>
          <w:sz w:val="24"/>
          <w:szCs w:val="24"/>
          <w:lang w:val="en-US"/>
        </w:rPr>
        <w:t xml:space="preserve">, Y. A. (2004). </w:t>
      </w:r>
      <w:proofErr w:type="spellStart"/>
      <w:r w:rsidRPr="001E7FF3">
        <w:rPr>
          <w:rFonts w:ascii="Times New Roman" w:hAnsi="Times New Roman" w:cs="Times New Roman"/>
          <w:iCs/>
          <w:sz w:val="24"/>
          <w:szCs w:val="24"/>
          <w:lang w:val="en-US"/>
        </w:rPr>
        <w:t>Hubungan</w:t>
      </w:r>
      <w:proofErr w:type="spellEnd"/>
      <w:r w:rsidRPr="001E7FF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E7FF3">
        <w:rPr>
          <w:rFonts w:ascii="Times New Roman" w:hAnsi="Times New Roman" w:cs="Times New Roman"/>
          <w:iCs/>
          <w:sz w:val="24"/>
          <w:szCs w:val="24"/>
          <w:lang w:val="en-US"/>
        </w:rPr>
        <w:t>citra</w:t>
      </w:r>
      <w:proofErr w:type="spellEnd"/>
      <w:r w:rsidRPr="001E7FF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E7FF3">
        <w:rPr>
          <w:rFonts w:ascii="Times New Roman" w:hAnsi="Times New Roman" w:cs="Times New Roman"/>
          <w:iCs/>
          <w:sz w:val="24"/>
          <w:szCs w:val="24"/>
          <w:lang w:val="en-US"/>
        </w:rPr>
        <w:t>diri</w:t>
      </w:r>
      <w:proofErr w:type="spellEnd"/>
      <w:r w:rsidRPr="001E7FF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E7FF3">
        <w:rPr>
          <w:rFonts w:ascii="Times New Roman" w:hAnsi="Times New Roman" w:cs="Times New Roman"/>
          <w:iCs/>
          <w:sz w:val="24"/>
          <w:szCs w:val="24"/>
          <w:lang w:val="en-US"/>
        </w:rPr>
        <w:t>dengan</w:t>
      </w:r>
      <w:proofErr w:type="spellEnd"/>
      <w:r w:rsidRPr="001E7FF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E7FF3">
        <w:rPr>
          <w:rFonts w:ascii="Times New Roman" w:hAnsi="Times New Roman" w:cs="Times New Roman"/>
          <w:iCs/>
          <w:sz w:val="24"/>
          <w:szCs w:val="24"/>
          <w:lang w:val="en-US"/>
        </w:rPr>
        <w:t>kepercayaan</w:t>
      </w:r>
      <w:proofErr w:type="spellEnd"/>
      <w:r w:rsidRPr="001E7FF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E7FF3">
        <w:rPr>
          <w:rFonts w:ascii="Times New Roman" w:hAnsi="Times New Roman" w:cs="Times New Roman"/>
          <w:iCs/>
          <w:sz w:val="24"/>
          <w:szCs w:val="24"/>
          <w:lang w:val="en-US"/>
        </w:rPr>
        <w:t>diri</w:t>
      </w:r>
      <w:proofErr w:type="spellEnd"/>
      <w:r w:rsidRPr="001E7FF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E7FF3">
        <w:rPr>
          <w:rFonts w:ascii="Times New Roman" w:hAnsi="Times New Roman" w:cs="Times New Roman"/>
          <w:iCs/>
          <w:sz w:val="24"/>
          <w:szCs w:val="24"/>
          <w:lang w:val="en-US"/>
        </w:rPr>
        <w:t>Pada</w:t>
      </w:r>
      <w:proofErr w:type="spellEnd"/>
      <w:r w:rsidRPr="001E7FF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E7FF3">
        <w:rPr>
          <w:rFonts w:ascii="Times New Roman" w:hAnsi="Times New Roman" w:cs="Times New Roman"/>
          <w:iCs/>
          <w:sz w:val="24"/>
          <w:szCs w:val="24"/>
          <w:lang w:val="en-US"/>
        </w:rPr>
        <w:t>remaja</w:t>
      </w:r>
      <w:proofErr w:type="spellEnd"/>
      <w:r w:rsidRPr="001E7FF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E7FF3">
        <w:rPr>
          <w:rFonts w:ascii="Times New Roman" w:hAnsi="Times New Roman" w:cs="Times New Roman"/>
          <w:iCs/>
          <w:sz w:val="24"/>
          <w:szCs w:val="24"/>
          <w:lang w:val="en-US"/>
        </w:rPr>
        <w:t>putri</w:t>
      </w:r>
      <w:proofErr w:type="spellEnd"/>
      <w:r w:rsidRPr="001E7FF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SMU 3 Jambi</w:t>
      </w:r>
      <w:r w:rsidRPr="00DE55A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E55A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DE55A2">
        <w:rPr>
          <w:rFonts w:ascii="Times New Roman" w:hAnsi="Times New Roman" w:cs="Times New Roman"/>
          <w:sz w:val="24"/>
          <w:szCs w:val="24"/>
          <w:lang w:val="en-US"/>
        </w:rPr>
        <w:t>Naskah</w:t>
      </w:r>
      <w:proofErr w:type="spellEnd"/>
      <w:r w:rsidRPr="00DE5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55A2">
        <w:rPr>
          <w:rFonts w:ascii="Times New Roman" w:hAnsi="Times New Roman" w:cs="Times New Roman"/>
          <w:sz w:val="24"/>
          <w:szCs w:val="24"/>
          <w:lang w:val="en-US"/>
        </w:rPr>
        <w:t>Publikasi</w:t>
      </w:r>
      <w:proofErr w:type="spellEnd"/>
      <w:r w:rsidRPr="00DE5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55A2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DE5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55A2">
        <w:rPr>
          <w:rFonts w:ascii="Times New Roman" w:hAnsi="Times New Roman" w:cs="Times New Roman"/>
          <w:sz w:val="24"/>
          <w:szCs w:val="24"/>
          <w:lang w:val="en-US"/>
        </w:rPr>
        <w:t>diterbitkan</w:t>
      </w:r>
      <w:proofErr w:type="spellEnd"/>
      <w:r w:rsidRPr="00DE55A2">
        <w:rPr>
          <w:rFonts w:ascii="Times New Roman" w:hAnsi="Times New Roman" w:cs="Times New Roman"/>
          <w:sz w:val="24"/>
          <w:szCs w:val="24"/>
          <w:lang w:val="en-US"/>
        </w:rPr>
        <w:t>).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E55A2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DE55A2">
        <w:rPr>
          <w:rFonts w:ascii="Times New Roman" w:hAnsi="Times New Roman" w:cs="Times New Roman"/>
          <w:sz w:val="24"/>
          <w:szCs w:val="24"/>
          <w:lang w:val="en-US"/>
        </w:rPr>
        <w:t xml:space="preserve"> Islam Indonesia, Yogyakarta.</w:t>
      </w:r>
    </w:p>
    <w:p w:rsidR="00AF7EC3" w:rsidRPr="00DE55A2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Putri, Mardha Tresnowaty dan Sutarmanto, Hadi. (2009). Kesejahteraan Subjektif Waria Pekerja Seks Komersial (PSK). </w:t>
      </w:r>
      <w:r w:rsidRPr="00BB54D1">
        <w:rPr>
          <w:rFonts w:ascii="Times New Roman" w:hAnsi="Times New Roman" w:cs="Times New Roman"/>
          <w:i/>
          <w:iCs/>
          <w:sz w:val="24"/>
          <w:szCs w:val="24"/>
        </w:rPr>
        <w:t>Jurnal Psikohumanika</w:t>
      </w:r>
      <w:r w:rsidRPr="004D7AE4">
        <w:rPr>
          <w:rFonts w:ascii="Times New Roman" w:hAnsi="Times New Roman" w:cs="Times New Roman"/>
          <w:sz w:val="24"/>
          <w:szCs w:val="24"/>
        </w:rPr>
        <w:t>. Yogyakarta: Universitas Gajah Mada. Vol. II. No. 2 (46-54)</w:t>
      </w: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Putri Lisa, A. (2020). Dampak </w:t>
      </w:r>
      <w:r w:rsidRPr="004D7AE4">
        <w:rPr>
          <w:rFonts w:ascii="Times New Roman" w:hAnsi="Times New Roman" w:cs="Times New Roman"/>
          <w:i/>
          <w:sz w:val="24"/>
          <w:szCs w:val="24"/>
        </w:rPr>
        <w:t xml:space="preserve">Korean Wave </w:t>
      </w:r>
      <w:r w:rsidRPr="004D7AE4">
        <w:rPr>
          <w:rFonts w:ascii="Times New Roman" w:hAnsi="Times New Roman" w:cs="Times New Roman"/>
          <w:sz w:val="24"/>
          <w:szCs w:val="24"/>
        </w:rPr>
        <w:t xml:space="preserve">Terhadap Perilaku Remaja di Era Globalisasi. </w:t>
      </w:r>
      <w:r w:rsidRPr="00BB54D1">
        <w:rPr>
          <w:rFonts w:ascii="Times New Roman" w:hAnsi="Times New Roman" w:cs="Times New Roman"/>
          <w:i/>
          <w:iCs/>
          <w:sz w:val="24"/>
          <w:szCs w:val="24"/>
        </w:rPr>
        <w:t>Universitas Islam Negeri Sulta Syarif Kasim Rian</w:t>
      </w:r>
      <w:r w:rsidRPr="004D7AE4">
        <w:rPr>
          <w:rFonts w:ascii="Times New Roman" w:hAnsi="Times New Roman" w:cs="Times New Roman"/>
          <w:sz w:val="24"/>
          <w:szCs w:val="24"/>
        </w:rPr>
        <w:t>.</w:t>
      </w: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Prameswari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Yuditia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(2019). Body Image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Subjective well-being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Remaja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Putri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Langkah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Awal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Mnecintai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Batam</w:t>
      </w:r>
      <w:proofErr w:type="spellEnd"/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lastRenderedPageBreak/>
        <w:t xml:space="preserve">Prihatiningrum Arini. (2018). </w:t>
      </w:r>
      <w:r w:rsidRPr="001E7FF3">
        <w:rPr>
          <w:rFonts w:ascii="Times New Roman" w:hAnsi="Times New Roman" w:cs="Times New Roman"/>
          <w:iCs/>
          <w:sz w:val="24"/>
          <w:szCs w:val="24"/>
        </w:rPr>
        <w:t>Celebrity worship dan Subjective well-being di kalangan K-popers. Fakultas Psikologi Universitas Muhammadiyah Malang.</w:t>
      </w:r>
      <w:r w:rsidRPr="00BB54D1">
        <w:rPr>
          <w:rFonts w:ascii="Times New Roman" w:hAnsi="Times New Roman" w:cs="Times New Roman"/>
          <w:i/>
          <w:iCs/>
          <w:sz w:val="24"/>
          <w:szCs w:val="24"/>
        </w:rPr>
        <w:t xml:space="preserve"> Skripsi.</w:t>
      </w:r>
    </w:p>
    <w:p w:rsidR="00AF7EC3" w:rsidRDefault="00AF7EC3" w:rsidP="00AF7E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7AE4">
        <w:rPr>
          <w:rFonts w:ascii="Times New Roman" w:hAnsi="Times New Roman" w:cs="Times New Roman"/>
          <w:sz w:val="24"/>
          <w:szCs w:val="24"/>
        </w:rPr>
        <w:t xml:space="preserve">Tartila, P. L. (2014). Fanatisme Fans Kpop dalam Blog Netizenbuzz. Skripsi. </w:t>
      </w:r>
      <w:r w:rsidRPr="00BB54D1">
        <w:rPr>
          <w:rFonts w:ascii="Times New Roman" w:hAnsi="Times New Roman" w:cs="Times New Roman"/>
          <w:i/>
          <w:iCs/>
          <w:sz w:val="24"/>
          <w:szCs w:val="24"/>
        </w:rPr>
        <w:t>Universitas Airlangga</w:t>
      </w:r>
      <w:r w:rsidRPr="004D7AE4">
        <w:rPr>
          <w:rFonts w:ascii="Times New Roman" w:hAnsi="Times New Roman" w:cs="Times New Roman"/>
          <w:sz w:val="24"/>
          <w:szCs w:val="24"/>
        </w:rPr>
        <w:t>, 1.</w:t>
      </w:r>
    </w:p>
    <w:p w:rsidR="00AF7EC3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Pr="00F777A9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77A9">
        <w:rPr>
          <w:rFonts w:ascii="Times New Roman" w:hAnsi="Times New Roman" w:cs="Times New Roman"/>
          <w:sz w:val="24"/>
          <w:szCs w:val="24"/>
        </w:rPr>
        <w:t xml:space="preserve">Tae Tae-Jin Yoon, Dal Yong Jin. (2017). The Korean Wave : Evolution, Fandom, and Transnationally. </w:t>
      </w:r>
      <w:r w:rsidRPr="00F777A9">
        <w:rPr>
          <w:rFonts w:ascii="Times New Roman" w:hAnsi="Times New Roman" w:cs="Times New Roman"/>
          <w:i/>
          <w:sz w:val="24"/>
          <w:szCs w:val="24"/>
        </w:rPr>
        <w:t>USA : Lexington Books.</w:t>
      </w:r>
    </w:p>
    <w:p w:rsidR="00AF7EC3" w:rsidRPr="004D7AE4" w:rsidRDefault="00AF7EC3" w:rsidP="00AF7E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7EC3" w:rsidRDefault="00AF7EC3" w:rsidP="00AF7EC3">
      <w:pPr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7A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Thompson, J. K. (2000). </w:t>
      </w:r>
      <w:r w:rsidRPr="00BB54D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Body Image, Eating Disorders, and Obesity</w:t>
      </w:r>
      <w:r w:rsidRPr="004D7AE4">
        <w:rPr>
          <w:rFonts w:ascii="Times New Roman" w:eastAsia="Times New Roman" w:hAnsi="Times New Roman" w:cs="Times New Roman"/>
          <w:color w:val="222222"/>
          <w:sz w:val="24"/>
          <w:szCs w:val="24"/>
        </w:rPr>
        <w:t>. Amarican Psychological Association.Washington, DC.</w:t>
      </w:r>
    </w:p>
    <w:p w:rsidR="00AF7EC3" w:rsidRDefault="00AF7EC3" w:rsidP="00AF7EC3">
      <w:pPr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F7EC3" w:rsidRPr="00AF7EC3" w:rsidRDefault="00AF7EC3" w:rsidP="00AF7EC3">
      <w:pPr>
        <w:ind w:left="567" w:hanging="567"/>
        <w:jc w:val="both"/>
        <w:rPr>
          <w:rStyle w:val="Heading5Char"/>
          <w:b w:val="0"/>
          <w:bCs w:val="0"/>
          <w:noProof/>
        </w:rPr>
      </w:pPr>
      <w:bookmarkStart w:id="1" w:name="_Toc74221486"/>
      <w:bookmarkStart w:id="2" w:name="_Toc74221527"/>
      <w:bookmarkStart w:id="3" w:name="_Toc74221587"/>
      <w:bookmarkStart w:id="4" w:name="_Toc74224021"/>
      <w:bookmarkStart w:id="5" w:name="_Toc76588695"/>
      <w:r w:rsidRPr="00AF7EC3">
        <w:rPr>
          <w:rStyle w:val="Heading5Char"/>
          <w:b w:val="0"/>
          <w:noProof/>
        </w:rPr>
        <w:t xml:space="preserve">Trijono, R. (2015). </w:t>
      </w:r>
      <w:r w:rsidRPr="00AF7EC3">
        <w:rPr>
          <w:rStyle w:val="Heading5Char"/>
          <w:b w:val="0"/>
          <w:i/>
          <w:iCs/>
          <w:noProof/>
        </w:rPr>
        <w:t>Metode Penelitian Kuantitatif</w:t>
      </w:r>
      <w:r w:rsidRPr="00AF7EC3">
        <w:rPr>
          <w:rStyle w:val="Heading5Char"/>
          <w:b w:val="0"/>
          <w:noProof/>
        </w:rPr>
        <w:t>. Jakarta: Papas Sinar Sinanti</w:t>
      </w:r>
      <w:bookmarkEnd w:id="1"/>
      <w:bookmarkEnd w:id="2"/>
      <w:bookmarkEnd w:id="3"/>
      <w:bookmarkEnd w:id="4"/>
      <w:bookmarkEnd w:id="5"/>
    </w:p>
    <w:p w:rsidR="00AF7EC3" w:rsidRPr="00AF7EC3" w:rsidRDefault="00AF7EC3" w:rsidP="00AF7EC3">
      <w:pPr>
        <w:ind w:left="567" w:hanging="567"/>
        <w:jc w:val="both"/>
        <w:rPr>
          <w:rStyle w:val="Heading5Char"/>
          <w:b w:val="0"/>
          <w:bCs w:val="0"/>
          <w:noProof/>
        </w:rPr>
      </w:pPr>
    </w:p>
    <w:p w:rsidR="00AF7EC3" w:rsidRPr="00AF7EC3" w:rsidRDefault="00AF7EC3" w:rsidP="00AF7EC3">
      <w:pPr>
        <w:ind w:left="567" w:hanging="567"/>
        <w:jc w:val="both"/>
        <w:rPr>
          <w:b/>
          <w:noProof/>
        </w:rPr>
      </w:pPr>
      <w:bookmarkStart w:id="6" w:name="_Toc74221487"/>
      <w:bookmarkStart w:id="7" w:name="_Toc74221528"/>
      <w:bookmarkStart w:id="8" w:name="_Toc74221588"/>
      <w:bookmarkStart w:id="9" w:name="_Toc74224022"/>
      <w:bookmarkStart w:id="10" w:name="_Toc76588696"/>
      <w:r w:rsidRPr="00AF7EC3">
        <w:rPr>
          <w:rStyle w:val="Heading5Char"/>
          <w:b w:val="0"/>
          <w:noProof/>
        </w:rPr>
        <w:t>Zakiah, K., Putri, D. A., Nurlim</w:t>
      </w:r>
      <w:bookmarkStart w:id="11" w:name="_GoBack"/>
      <w:bookmarkEnd w:id="11"/>
      <w:r w:rsidRPr="00AF7EC3">
        <w:rPr>
          <w:rStyle w:val="Heading5Char"/>
          <w:b w:val="0"/>
          <w:noProof/>
        </w:rPr>
        <w:t xml:space="preserve">ah, N., &amp; Mulyana, D. (2019). Menjadi </w:t>
      </w:r>
      <w:r w:rsidRPr="00AF7EC3">
        <w:rPr>
          <w:rStyle w:val="Heading5Char"/>
          <w:b w:val="0"/>
          <w:i/>
          <w:noProof/>
        </w:rPr>
        <w:t xml:space="preserve">Korean </w:t>
      </w:r>
      <w:r w:rsidRPr="00AF7EC3">
        <w:rPr>
          <w:rStyle w:val="Heading5Char"/>
          <w:b w:val="0"/>
          <w:noProof/>
        </w:rPr>
        <w:t>di Indonesia : Mekanisme Perubahan Budaya Indonesia-Korea</w:t>
      </w:r>
      <w:r w:rsidRPr="00AF7EC3">
        <w:rPr>
          <w:rStyle w:val="Heading5Char"/>
          <w:b w:val="0"/>
          <w:i/>
          <w:iCs/>
          <w:noProof/>
        </w:rPr>
        <w:t>. Jurnal Mediator</w:t>
      </w:r>
      <w:r w:rsidRPr="00AF7EC3">
        <w:rPr>
          <w:rStyle w:val="Heading5Char"/>
          <w:b w:val="0"/>
          <w:noProof/>
        </w:rPr>
        <w:t>, 12 (1), 90-101</w:t>
      </w:r>
      <w:bookmarkEnd w:id="6"/>
      <w:bookmarkEnd w:id="7"/>
      <w:bookmarkEnd w:id="8"/>
      <w:bookmarkEnd w:id="9"/>
      <w:bookmarkEnd w:id="10"/>
    </w:p>
    <w:p w:rsidR="0066356D" w:rsidRDefault="0066356D"/>
    <w:sectPr w:rsidR="00663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17D5D"/>
    <w:multiLevelType w:val="hybridMultilevel"/>
    <w:tmpl w:val="494C40B2"/>
    <w:lvl w:ilvl="0" w:tplc="70FABEA2">
      <w:start w:val="1"/>
      <w:numFmt w:val="upperLetter"/>
      <w:pStyle w:val="Heading5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C3"/>
    <w:rsid w:val="0066356D"/>
    <w:rsid w:val="00A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A6936-32F0-445D-A36D-0645802C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EC3"/>
    <w:pPr>
      <w:spacing w:after="0" w:line="240" w:lineRule="auto"/>
    </w:pPr>
    <w:rPr>
      <w:rFonts w:eastAsiaTheme="minorEastAsia"/>
      <w:lang w:val="id-ID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C3"/>
    <w:pPr>
      <w:keepNext/>
      <w:keepLines/>
      <w:spacing w:before="240" w:after="100" w:afterAutospacing="1" w:line="360" w:lineRule="auto"/>
      <w:jc w:val="center"/>
      <w:outlineLvl w:val="0"/>
    </w:pPr>
    <w:rPr>
      <w:rFonts w:ascii="Times New Roman" w:eastAsiaTheme="majorEastAsia" w:hAnsi="Times New Roman" w:cs="Times New Roman"/>
      <w:b/>
      <w:sz w:val="24"/>
      <w:szCs w:val="32"/>
      <w:lang w:val="en-US" w:eastAsia="en-US"/>
    </w:rPr>
  </w:style>
  <w:style w:type="paragraph" w:styleId="Heading5">
    <w:name w:val="heading 5"/>
    <w:aliases w:val="Sub Bab 4"/>
    <w:basedOn w:val="Normal"/>
    <w:next w:val="Normal"/>
    <w:link w:val="Heading5Char"/>
    <w:uiPriority w:val="9"/>
    <w:unhideWhenUsed/>
    <w:qFormat/>
    <w:rsid w:val="00AF7EC3"/>
    <w:pPr>
      <w:keepNext/>
      <w:keepLines/>
      <w:numPr>
        <w:numId w:val="1"/>
      </w:numPr>
      <w:spacing w:line="480" w:lineRule="auto"/>
      <w:ind w:left="426"/>
      <w:outlineLvl w:val="4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EC3"/>
    <w:rPr>
      <w:rFonts w:ascii="Times New Roman" w:eastAsiaTheme="majorEastAsia" w:hAnsi="Times New Roman" w:cs="Times New Roman"/>
      <w:b/>
      <w:sz w:val="24"/>
      <w:szCs w:val="32"/>
    </w:rPr>
  </w:style>
  <w:style w:type="character" w:customStyle="1" w:styleId="Heading5Char">
    <w:name w:val="Heading 5 Char"/>
    <w:aliases w:val="Sub Bab 4 Char"/>
    <w:basedOn w:val="DefaultParagraphFont"/>
    <w:link w:val="Heading5"/>
    <w:uiPriority w:val="9"/>
    <w:rsid w:val="00AF7EC3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1219/osf.io/2b4j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co.id/books?id=s5uWDwAAQBAJ&amp;lpg=PA132&amp;dq=validitas%20adalah&amp;hl=id&amp;pg=PR2" TargetMode="External"/><Relationship Id="rId5" Type="http://schemas.openxmlformats.org/officeDocument/2006/relationships/hyperlink" Target="https://openlibrary.org/works/OL8345799W/An_introduction_to_positive_psycholog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novy</cp:lastModifiedBy>
  <cp:revision>1</cp:revision>
  <dcterms:created xsi:type="dcterms:W3CDTF">2008-12-31T16:39:00Z</dcterms:created>
  <dcterms:modified xsi:type="dcterms:W3CDTF">2008-12-31T16:40:00Z</dcterms:modified>
</cp:coreProperties>
</file>