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EFB4B" w14:textId="77777777" w:rsidR="00CA37FD" w:rsidRPr="0037630A" w:rsidRDefault="00CA37FD" w:rsidP="00CA37FD">
      <w:pPr>
        <w:pStyle w:val="Heading1"/>
        <w:jc w:val="center"/>
        <w:rPr>
          <w:sz w:val="24"/>
          <w:szCs w:val="24"/>
        </w:rPr>
      </w:pPr>
      <w:r w:rsidRPr="0037630A">
        <w:rPr>
          <w:sz w:val="24"/>
          <w:szCs w:val="24"/>
        </w:rPr>
        <w:t>CHAPTER V</w:t>
      </w:r>
    </w:p>
    <w:p w14:paraId="7C9B5DE9" w14:textId="77777777" w:rsidR="00CA37FD" w:rsidRPr="0037630A" w:rsidRDefault="00CA37FD" w:rsidP="00CA37FD">
      <w:pPr>
        <w:pStyle w:val="Heading1"/>
        <w:jc w:val="center"/>
        <w:rPr>
          <w:sz w:val="24"/>
          <w:szCs w:val="24"/>
        </w:rPr>
      </w:pPr>
      <w:bookmarkStart w:id="0" w:name="_Toc77009042"/>
      <w:r w:rsidRPr="0037630A">
        <w:rPr>
          <w:sz w:val="24"/>
          <w:szCs w:val="24"/>
        </w:rPr>
        <w:t>CONCLUSION AND SUGGESTIONS</w:t>
      </w:r>
      <w:bookmarkEnd w:id="0"/>
    </w:p>
    <w:p w14:paraId="6F6EA289" w14:textId="77777777" w:rsidR="00CA37FD" w:rsidRPr="0037630A" w:rsidRDefault="00CA37FD" w:rsidP="00CA37FD">
      <w:pPr>
        <w:pStyle w:val="Heading5"/>
        <w:spacing w:line="480" w:lineRule="auto"/>
        <w:rPr>
          <w:rFonts w:ascii="Times New Roman" w:eastAsia="Times New Roman" w:hAnsi="Times New Roman" w:cs="Times New Roman"/>
          <w:b/>
          <w:color w:val="auto"/>
          <w:sz w:val="24"/>
          <w:szCs w:val="24"/>
          <w:lang w:eastAsia="id-ID"/>
        </w:rPr>
      </w:pPr>
      <w:r w:rsidRPr="0037630A">
        <w:rPr>
          <w:rFonts w:ascii="Times New Roman" w:eastAsia="Times New Roman" w:hAnsi="Times New Roman" w:cs="Times New Roman"/>
          <w:b/>
          <w:color w:val="auto"/>
          <w:sz w:val="24"/>
          <w:szCs w:val="24"/>
          <w:lang w:eastAsia="id-ID"/>
        </w:rPr>
        <w:t>A. Conclusion</w:t>
      </w:r>
    </w:p>
    <w:p w14:paraId="025E5B62" w14:textId="77777777" w:rsidR="00CA37FD" w:rsidRDefault="00CA37FD" w:rsidP="00CA37FD">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Results b</w:t>
      </w:r>
      <w:r w:rsidRPr="001C4BE2">
        <w:rPr>
          <w:rFonts w:ascii="Times New Roman" w:eastAsia="Times New Roman" w:hAnsi="Times New Roman" w:cs="Times New Roman"/>
          <w:sz w:val="24"/>
          <w:szCs w:val="24"/>
          <w:lang w:eastAsia="id-ID"/>
        </w:rPr>
        <w:t>ased on the analysis and discussion of the data, it is concluded that this online learning policy has advantages and disadvantages. They</w:t>
      </w:r>
      <w:r>
        <w:rPr>
          <w:rFonts w:ascii="Times New Roman" w:eastAsia="Times New Roman" w:hAnsi="Times New Roman" w:cs="Times New Roman"/>
          <w:sz w:val="24"/>
          <w:szCs w:val="24"/>
          <w:lang w:eastAsia="id-ID"/>
        </w:rPr>
        <w:t xml:space="preserve"> are</w:t>
      </w:r>
      <w:r w:rsidRPr="001C4BE2">
        <w:rPr>
          <w:rFonts w:ascii="Times New Roman" w:eastAsia="Times New Roman" w:hAnsi="Times New Roman" w:cs="Times New Roman"/>
          <w:sz w:val="24"/>
          <w:szCs w:val="24"/>
          <w:lang w:eastAsia="id-ID"/>
        </w:rPr>
        <w:t xml:space="preserve"> feel</w:t>
      </w:r>
      <w:r>
        <w:rPr>
          <w:rFonts w:ascii="Times New Roman" w:eastAsia="Times New Roman" w:hAnsi="Times New Roman" w:cs="Times New Roman"/>
          <w:sz w:val="24"/>
          <w:szCs w:val="24"/>
          <w:lang w:eastAsia="id-ID"/>
        </w:rPr>
        <w:t>ing</w:t>
      </w:r>
      <w:r w:rsidRPr="001C4BE2">
        <w:rPr>
          <w:rFonts w:ascii="Times New Roman" w:eastAsia="Times New Roman" w:hAnsi="Times New Roman" w:cs="Times New Roman"/>
          <w:sz w:val="24"/>
          <w:szCs w:val="24"/>
          <w:lang w:eastAsia="id-ID"/>
        </w:rPr>
        <w:t xml:space="preserve"> the difference in terms of teaching, implementing online learning that adapts them to the use of technology, and developing their teaching strategies that are in line with today's conditions. Of course it is necessary to adjust both from the school, teachers, and also students in dealing with this problem. Many impacts were felt by teachers and students. The author concluded that the three participants had mixed feelings they felt happy and unhappy with the application of this online learning. On the one hand, they feel that online learning is flexible and makes it easier for them to provide material and also train students to be more independent in finding their own learning references. But on the other hand they feel that online learning is also quite difficult because the internet connection in their area is not yet stable, the participants said they still do not understand the use of digital technology for learning media, this is also an obstacle for them to develop learning, the strategies they use are also still less effective and creative when this online learning is applied.</w:t>
      </w:r>
    </w:p>
    <w:p w14:paraId="78E46A95" w14:textId="77777777" w:rsidR="00CA37FD" w:rsidRDefault="00CA37FD" w:rsidP="00CA37FD">
      <w:pPr>
        <w:spacing w:line="480" w:lineRule="auto"/>
        <w:ind w:firstLine="720"/>
        <w:jc w:val="both"/>
        <w:rPr>
          <w:rFonts w:ascii="Times New Roman" w:eastAsia="Times New Roman" w:hAnsi="Times New Roman" w:cs="Times New Roman"/>
          <w:sz w:val="24"/>
          <w:szCs w:val="24"/>
          <w:lang w:eastAsia="id-ID"/>
        </w:rPr>
      </w:pPr>
      <w:r w:rsidRPr="001C4BE2">
        <w:rPr>
          <w:rFonts w:ascii="Times New Roman" w:eastAsia="Times New Roman" w:hAnsi="Times New Roman" w:cs="Times New Roman"/>
          <w:sz w:val="24"/>
          <w:szCs w:val="24"/>
          <w:lang w:eastAsia="id-ID"/>
        </w:rPr>
        <w:t xml:space="preserve">Constraints that occur especially in schools in rural areas are the condition of the internet network which is still not evenly distributed in all regions, then </w:t>
      </w:r>
      <w:r>
        <w:rPr>
          <w:rFonts w:ascii="Times New Roman" w:eastAsia="Times New Roman" w:hAnsi="Times New Roman" w:cs="Times New Roman"/>
          <w:sz w:val="24"/>
          <w:szCs w:val="24"/>
          <w:lang w:eastAsia="id-ID"/>
        </w:rPr>
        <w:t>difficulties to assess students abilities and understanding</w:t>
      </w:r>
      <w:r w:rsidRPr="001C4BE2">
        <w:rPr>
          <w:rFonts w:ascii="Times New Roman" w:eastAsia="Times New Roman" w:hAnsi="Times New Roman" w:cs="Times New Roman"/>
          <w:sz w:val="24"/>
          <w:szCs w:val="24"/>
          <w:lang w:eastAsia="id-ID"/>
        </w:rPr>
        <w:t>, lack of stud</w:t>
      </w:r>
      <w:r>
        <w:rPr>
          <w:rFonts w:ascii="Times New Roman" w:eastAsia="Times New Roman" w:hAnsi="Times New Roman" w:cs="Times New Roman"/>
          <w:sz w:val="24"/>
          <w:szCs w:val="24"/>
          <w:lang w:eastAsia="id-ID"/>
        </w:rPr>
        <w:t>ent participation and difficulti</w:t>
      </w:r>
      <w:r w:rsidRPr="001C4BE2">
        <w:rPr>
          <w:rFonts w:ascii="Times New Roman" w:eastAsia="Times New Roman" w:hAnsi="Times New Roman" w:cs="Times New Roman"/>
          <w:sz w:val="24"/>
          <w:szCs w:val="24"/>
          <w:lang w:eastAsia="id-ID"/>
        </w:rPr>
        <w:t>es in understanding students in receiving the material provided. The strategy used to overcome this situation is to do combination learning, students come to school with a certain schedule every week not every day, take turns in each class so as not to cause crowds in the school area by implementing health</w:t>
      </w:r>
      <w:r>
        <w:rPr>
          <w:rFonts w:ascii="Times New Roman" w:eastAsia="Times New Roman" w:hAnsi="Times New Roman" w:cs="Times New Roman"/>
          <w:sz w:val="24"/>
          <w:szCs w:val="24"/>
          <w:lang w:eastAsia="id-ID"/>
        </w:rPr>
        <w:t xml:space="preserve"> </w:t>
      </w:r>
      <w:r w:rsidRPr="001C4BE2">
        <w:rPr>
          <w:rFonts w:ascii="Times New Roman" w:eastAsia="Times New Roman" w:hAnsi="Times New Roman" w:cs="Times New Roman"/>
          <w:sz w:val="24"/>
          <w:szCs w:val="24"/>
          <w:lang w:eastAsia="id-ID"/>
        </w:rPr>
        <w:t xml:space="preserve">protocols, but face-to-face learning is still combined with online learning. However, at times like this, teachers need to be more creative in developing learning media </w:t>
      </w:r>
      <w:r w:rsidRPr="001C4BE2">
        <w:rPr>
          <w:rFonts w:ascii="Times New Roman" w:eastAsia="Times New Roman" w:hAnsi="Times New Roman" w:cs="Times New Roman"/>
          <w:sz w:val="24"/>
          <w:szCs w:val="24"/>
          <w:lang w:eastAsia="id-ID"/>
        </w:rPr>
        <w:lastRenderedPageBreak/>
        <w:t>and students to be more independent and able to choose their own good and effective learning strategies.</w:t>
      </w:r>
    </w:p>
    <w:p w14:paraId="6DD9C7DF" w14:textId="77777777" w:rsidR="00CA37FD" w:rsidRPr="0037630A" w:rsidRDefault="00CA37FD" w:rsidP="00CA37FD">
      <w:pPr>
        <w:pStyle w:val="Heading5"/>
        <w:spacing w:line="480" w:lineRule="auto"/>
        <w:rPr>
          <w:rFonts w:ascii="Times New Roman" w:eastAsia="Times New Roman" w:hAnsi="Times New Roman" w:cs="Times New Roman"/>
          <w:b/>
          <w:color w:val="auto"/>
          <w:sz w:val="24"/>
          <w:szCs w:val="24"/>
          <w:lang w:val="en-ID" w:eastAsia="id-ID"/>
        </w:rPr>
      </w:pPr>
      <w:r w:rsidRPr="0037630A">
        <w:rPr>
          <w:rFonts w:ascii="Times New Roman" w:eastAsia="Times New Roman" w:hAnsi="Times New Roman" w:cs="Times New Roman"/>
          <w:b/>
          <w:color w:val="auto"/>
          <w:sz w:val="24"/>
          <w:szCs w:val="24"/>
          <w:lang w:eastAsia="id-ID"/>
        </w:rPr>
        <w:t xml:space="preserve">B. </w:t>
      </w:r>
      <w:r w:rsidRPr="0037630A">
        <w:rPr>
          <w:rFonts w:ascii="Times New Roman" w:eastAsia="Times New Roman" w:hAnsi="Times New Roman" w:cs="Times New Roman"/>
          <w:b/>
          <w:color w:val="auto"/>
          <w:sz w:val="24"/>
          <w:szCs w:val="24"/>
          <w:lang w:val="en-ID" w:eastAsia="id-ID"/>
        </w:rPr>
        <w:t>Suggestions</w:t>
      </w:r>
    </w:p>
    <w:p w14:paraId="56D59C96" w14:textId="77777777" w:rsidR="00CA37FD" w:rsidRDefault="00CA37FD" w:rsidP="00CA37FD">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ID" w:eastAsia="id-ID"/>
        </w:rPr>
        <w:t xml:space="preserve">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val="en-ID" w:eastAsia="id-ID"/>
        </w:rPr>
        <w:t xml:space="preserve">Based on the findings, some suggestions are offered. First, teachers are expected to develop their new strategies in teaching so they would be able to deal with any situations. They also should be able to improve their technological skills because in the near future, the digital transformation in education is getting closer. They need to adjust their digital competency so they can be ready with any possibilities in the future. Then, schools </w:t>
      </w:r>
      <w:proofErr w:type="spellStart"/>
      <w:r>
        <w:rPr>
          <w:rFonts w:ascii="Times New Roman" w:eastAsia="Times New Roman" w:hAnsi="Times New Roman" w:cs="Times New Roman"/>
          <w:sz w:val="24"/>
          <w:szCs w:val="24"/>
          <w:lang w:val="en-ID" w:eastAsia="id-ID"/>
        </w:rPr>
        <w:t>shoul</w:t>
      </w:r>
      <w:proofErr w:type="spellEnd"/>
      <w:r>
        <w:rPr>
          <w:rFonts w:ascii="Times New Roman" w:eastAsia="Times New Roman" w:hAnsi="Times New Roman" w:cs="Times New Roman"/>
          <w:sz w:val="24"/>
          <w:szCs w:val="24"/>
          <w:lang w:eastAsia="id-ID"/>
        </w:rPr>
        <w:t>d</w:t>
      </w:r>
      <w:r w:rsidRPr="00C9363B">
        <w:rPr>
          <w:rFonts w:ascii="Times New Roman" w:eastAsia="Times New Roman" w:hAnsi="Times New Roman" w:cs="Times New Roman"/>
          <w:sz w:val="24"/>
          <w:szCs w:val="24"/>
          <w:lang w:eastAsia="id-ID"/>
        </w:rPr>
        <w:t xml:space="preserve"> facilitate teachers more in the implementation of learning, especially in the implementation of online learning during the COVID-19 pandemic.</w:t>
      </w:r>
      <w:r>
        <w:rPr>
          <w:rFonts w:ascii="Times New Roman" w:eastAsia="Times New Roman" w:hAnsi="Times New Roman" w:cs="Times New Roman"/>
          <w:sz w:val="24"/>
          <w:szCs w:val="24"/>
          <w:lang w:eastAsia="id-ID"/>
        </w:rPr>
        <w:t xml:space="preserve"> </w:t>
      </w:r>
      <w:r w:rsidRPr="00DF440D">
        <w:rPr>
          <w:rFonts w:ascii="Times New Roman" w:eastAsia="Times New Roman" w:hAnsi="Times New Roman" w:cs="Times New Roman"/>
          <w:sz w:val="24"/>
          <w:szCs w:val="24"/>
          <w:lang w:eastAsia="id-ID"/>
        </w:rPr>
        <w:t>For further researchers, the results of this study can be used as comparison and reference material for research, and as consideration for further deepening further research. The researcher suggests to further researchers to conduct research with a larger number of participants, so that the data obtained can be more numerous and varied. Then for the respondent area, this research is only limited to certain locations, so that further research is expected to expand the research area. So that it can obtain representative results from various other schools.</w:t>
      </w:r>
      <w:r>
        <w:rPr>
          <w:rFonts w:ascii="Times New Roman" w:eastAsia="Times New Roman" w:hAnsi="Times New Roman" w:cs="Times New Roman"/>
          <w:sz w:val="24"/>
          <w:szCs w:val="24"/>
          <w:lang w:eastAsia="id-ID"/>
        </w:rPr>
        <w:t xml:space="preserve"> </w:t>
      </w:r>
      <w:r w:rsidRPr="00893509">
        <w:rPr>
          <w:rFonts w:ascii="Times New Roman" w:eastAsia="Times New Roman" w:hAnsi="Times New Roman" w:cs="Times New Roman"/>
          <w:sz w:val="24"/>
          <w:szCs w:val="24"/>
          <w:lang w:eastAsia="id-ID"/>
        </w:rPr>
        <w:t>For teachers, this research is expected to provide input for teachers to implement learning and develop new strategies that are more effective in the future and also more interesting to attract students' interest.For Students, students are expected to be able to play an active role in online learning activities, and also be more independent in solving the learning problems they experience, as well as being able to find effective learning strategies and in accordance with the current pandemic conditions.</w:t>
      </w:r>
      <w:r>
        <w:rPr>
          <w:rFonts w:ascii="Times New Roman" w:eastAsia="Times New Roman" w:hAnsi="Times New Roman" w:cs="Times New Roman"/>
          <w:sz w:val="24"/>
          <w:szCs w:val="24"/>
          <w:lang w:eastAsia="id-ID"/>
        </w:rPr>
        <w:t xml:space="preserve"> </w:t>
      </w:r>
      <w:r w:rsidRPr="00893509">
        <w:rPr>
          <w:rFonts w:ascii="Times New Roman" w:eastAsia="Times New Roman" w:hAnsi="Times New Roman" w:cs="Times New Roman"/>
          <w:sz w:val="24"/>
          <w:szCs w:val="24"/>
          <w:lang w:eastAsia="id-ID"/>
        </w:rPr>
        <w:t>For schools, schools are expected to be able to further support teaching and learning activities such as facilities  as well as conduct training on the use of online learning media applications for teachers so that teachers who have difficulty using technology can be helped by holding training.</w:t>
      </w:r>
    </w:p>
    <w:p w14:paraId="34EBD096" w14:textId="77777777" w:rsidR="00220A6B" w:rsidRDefault="00220A6B"/>
    <w:sectPr w:rsidR="00220A6B" w:rsidSect="00CA37F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F33FB" w14:textId="77777777" w:rsidR="00212816" w:rsidRDefault="00212816" w:rsidP="00CA37FD">
      <w:pPr>
        <w:spacing w:after="0" w:line="240" w:lineRule="auto"/>
      </w:pPr>
      <w:r>
        <w:separator/>
      </w:r>
    </w:p>
  </w:endnote>
  <w:endnote w:type="continuationSeparator" w:id="0">
    <w:p w14:paraId="23124750" w14:textId="77777777" w:rsidR="00212816" w:rsidRDefault="00212816" w:rsidP="00CA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56092" w14:textId="77777777" w:rsidR="00CA37FD" w:rsidRDefault="00CA3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051CD" w14:textId="77777777" w:rsidR="00CA37FD" w:rsidRDefault="00CA37FD">
    <w:pPr>
      <w:pStyle w:val="Foote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6B537" w14:textId="77777777" w:rsidR="00CA37FD" w:rsidRDefault="00CA3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F4CB6" w14:textId="77777777" w:rsidR="00212816" w:rsidRDefault="00212816" w:rsidP="00CA37FD">
      <w:pPr>
        <w:spacing w:after="0" w:line="240" w:lineRule="auto"/>
      </w:pPr>
      <w:r>
        <w:separator/>
      </w:r>
    </w:p>
  </w:footnote>
  <w:footnote w:type="continuationSeparator" w:id="0">
    <w:p w14:paraId="5823AF8B" w14:textId="77777777" w:rsidR="00212816" w:rsidRDefault="00212816" w:rsidP="00CA3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35646" w14:textId="77777777" w:rsidR="00CA37FD" w:rsidRDefault="00CA3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3505300"/>
      <w:docPartObj>
        <w:docPartGallery w:val="Page Numbers (Top of Page)"/>
        <w:docPartUnique/>
      </w:docPartObj>
    </w:sdtPr>
    <w:sdtEndPr>
      <w:rPr>
        <w:noProof/>
      </w:rPr>
    </w:sdtEndPr>
    <w:sdtContent>
      <w:p w14:paraId="3EF447EB" w14:textId="5A56B72C" w:rsidR="00CA37FD" w:rsidRDefault="00CA37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CA9246" w14:textId="77777777" w:rsidR="00CA37FD" w:rsidRDefault="00CA3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824B" w14:textId="77777777" w:rsidR="00CA37FD" w:rsidRDefault="00CA3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FD"/>
    <w:rsid w:val="00212816"/>
    <w:rsid w:val="00220A6B"/>
    <w:rsid w:val="003F7BDE"/>
    <w:rsid w:val="00CA37FD"/>
    <w:rsid w:val="00FF4D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AF8043C"/>
  <w15:chartTrackingRefBased/>
  <w15:docId w15:val="{5B82A918-73DE-4D6C-8552-97B9ABF6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FD"/>
    <w:pPr>
      <w:spacing w:after="200" w:line="276" w:lineRule="auto"/>
    </w:pPr>
  </w:style>
  <w:style w:type="paragraph" w:styleId="Heading1">
    <w:name w:val="heading 1"/>
    <w:basedOn w:val="Normal"/>
    <w:link w:val="Heading1Char"/>
    <w:uiPriority w:val="9"/>
    <w:qFormat/>
    <w:rsid w:val="00CA37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5">
    <w:name w:val="heading 5"/>
    <w:basedOn w:val="Normal"/>
    <w:next w:val="Normal"/>
    <w:link w:val="Heading5Char"/>
    <w:uiPriority w:val="9"/>
    <w:unhideWhenUsed/>
    <w:qFormat/>
    <w:rsid w:val="00CA37F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7FD"/>
    <w:rPr>
      <w:rFonts w:ascii="Times New Roman" w:eastAsia="Times New Roman" w:hAnsi="Times New Roman" w:cs="Times New Roman"/>
      <w:b/>
      <w:bCs/>
      <w:kern w:val="36"/>
      <w:sz w:val="48"/>
      <w:szCs w:val="48"/>
      <w:lang w:eastAsia="id-ID"/>
    </w:rPr>
  </w:style>
  <w:style w:type="character" w:customStyle="1" w:styleId="Heading5Char">
    <w:name w:val="Heading 5 Char"/>
    <w:basedOn w:val="DefaultParagraphFont"/>
    <w:link w:val="Heading5"/>
    <w:uiPriority w:val="9"/>
    <w:rsid w:val="00CA37FD"/>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CA3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7FD"/>
  </w:style>
  <w:style w:type="paragraph" w:styleId="Footer">
    <w:name w:val="footer"/>
    <w:basedOn w:val="Normal"/>
    <w:link w:val="FooterChar"/>
    <w:uiPriority w:val="99"/>
    <w:unhideWhenUsed/>
    <w:rsid w:val="00CA3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Andriany Hadisyah</dc:creator>
  <cp:keywords/>
  <dc:description/>
  <cp:lastModifiedBy>Andriany Hadisyah</cp:lastModifiedBy>
  <cp:revision>1</cp:revision>
  <dcterms:created xsi:type="dcterms:W3CDTF">2021-08-13T09:03:00Z</dcterms:created>
  <dcterms:modified xsi:type="dcterms:W3CDTF">2021-08-13T09:04:00Z</dcterms:modified>
</cp:coreProperties>
</file>