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72" w:rsidRPr="00DB232C" w:rsidRDefault="00B11B72" w:rsidP="00B11B72">
      <w:pPr>
        <w:pStyle w:val="Heading1"/>
        <w:spacing w:before="0" w:line="360" w:lineRule="auto"/>
        <w:jc w:val="center"/>
        <w:rPr>
          <w:rFonts w:ascii="Times New Roman" w:hAnsi="Times New Roman" w:cs="Times New Roman"/>
          <w:b/>
          <w:color w:val="auto"/>
          <w:sz w:val="28"/>
        </w:rPr>
      </w:pPr>
      <w:bookmarkStart w:id="0" w:name="_Toc80267167"/>
      <w:r w:rsidRPr="00DB232C">
        <w:rPr>
          <w:rFonts w:ascii="Times New Roman" w:hAnsi="Times New Roman" w:cs="Times New Roman"/>
          <w:b/>
          <w:color w:val="auto"/>
          <w:sz w:val="28"/>
        </w:rPr>
        <w:t>BAB 2</w:t>
      </w:r>
      <w:bookmarkEnd w:id="0"/>
    </w:p>
    <w:p w:rsidR="00B11B72" w:rsidRPr="00DB232C" w:rsidRDefault="00B11B72" w:rsidP="00B11B72">
      <w:pPr>
        <w:pStyle w:val="Heading1"/>
        <w:spacing w:before="0" w:line="360" w:lineRule="auto"/>
        <w:jc w:val="center"/>
        <w:rPr>
          <w:rFonts w:ascii="Times New Roman" w:hAnsi="Times New Roman" w:cs="Times New Roman"/>
          <w:b/>
          <w:color w:val="auto"/>
          <w:sz w:val="28"/>
        </w:rPr>
      </w:pPr>
      <w:bookmarkStart w:id="1" w:name="_Toc76908419"/>
      <w:bookmarkStart w:id="2" w:name="_Toc80267168"/>
      <w:r w:rsidRPr="00DB232C">
        <w:rPr>
          <w:rFonts w:ascii="Times New Roman" w:hAnsi="Times New Roman" w:cs="Times New Roman"/>
          <w:b/>
          <w:color w:val="auto"/>
          <w:sz w:val="28"/>
        </w:rPr>
        <w:t>TINJAUAN PUSTAKA</w:t>
      </w:r>
      <w:bookmarkEnd w:id="1"/>
      <w:bookmarkEnd w:id="2"/>
    </w:p>
    <w:p w:rsidR="00B11B72" w:rsidRPr="00DB232C" w:rsidRDefault="00B11B72" w:rsidP="00B11B72">
      <w:pPr>
        <w:pStyle w:val="Heading2"/>
        <w:spacing w:line="360" w:lineRule="auto"/>
        <w:jc w:val="both"/>
        <w:rPr>
          <w:rFonts w:ascii="Times New Roman" w:hAnsi="Times New Roman" w:cs="Times New Roman"/>
          <w:b/>
          <w:color w:val="auto"/>
          <w:sz w:val="24"/>
        </w:rPr>
      </w:pPr>
    </w:p>
    <w:p w:rsidR="00B11B72" w:rsidRPr="006A54BB" w:rsidRDefault="00B11B72" w:rsidP="00B11B72">
      <w:pPr>
        <w:pStyle w:val="Heading2"/>
        <w:numPr>
          <w:ilvl w:val="0"/>
          <w:numId w:val="5"/>
        </w:numPr>
        <w:spacing w:before="0" w:line="360" w:lineRule="auto"/>
        <w:ind w:left="709" w:hanging="567"/>
        <w:jc w:val="both"/>
        <w:rPr>
          <w:rFonts w:ascii="Times New Roman" w:hAnsi="Times New Roman" w:cs="Times New Roman"/>
          <w:b/>
          <w:color w:val="auto"/>
          <w:sz w:val="24"/>
          <w:szCs w:val="24"/>
        </w:rPr>
      </w:pPr>
      <w:bookmarkStart w:id="3" w:name="_Toc80267169"/>
      <w:r w:rsidRPr="006A54BB">
        <w:rPr>
          <w:rFonts w:ascii="Times New Roman" w:hAnsi="Times New Roman" w:cs="Times New Roman"/>
          <w:b/>
          <w:color w:val="auto"/>
          <w:sz w:val="24"/>
          <w:szCs w:val="24"/>
        </w:rPr>
        <w:t>HIPERTENSI</w:t>
      </w:r>
      <w:bookmarkEnd w:id="3"/>
    </w:p>
    <w:p w:rsidR="00B11B72" w:rsidRDefault="00B11B72" w:rsidP="00B11B72">
      <w:pPr>
        <w:pStyle w:val="Heading3"/>
        <w:numPr>
          <w:ilvl w:val="0"/>
          <w:numId w:val="6"/>
        </w:numPr>
        <w:spacing w:before="0" w:line="360" w:lineRule="auto"/>
        <w:ind w:left="709" w:hanging="709"/>
        <w:jc w:val="both"/>
        <w:rPr>
          <w:rFonts w:ascii="Times New Roman" w:hAnsi="Times New Roman" w:cs="Times New Roman"/>
          <w:b/>
          <w:color w:val="auto"/>
        </w:rPr>
      </w:pPr>
      <w:bookmarkStart w:id="4" w:name="_Toc80267170"/>
      <w:r w:rsidRPr="00DB232C">
        <w:rPr>
          <w:rFonts w:ascii="Times New Roman" w:hAnsi="Times New Roman" w:cs="Times New Roman"/>
          <w:b/>
          <w:color w:val="auto"/>
        </w:rPr>
        <w:t>Pengertian</w:t>
      </w:r>
      <w:r>
        <w:rPr>
          <w:rFonts w:ascii="Times New Roman" w:hAnsi="Times New Roman" w:cs="Times New Roman"/>
          <w:b/>
          <w:color w:val="auto"/>
        </w:rPr>
        <w:t xml:space="preserve"> Hipertensi</w:t>
      </w:r>
      <w:bookmarkEnd w:id="4"/>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Hipertensi adalah suatu keadaan di mana seseorang mengalami peningkatan darah di atas normal yang ditunjukkan oleh angka </w:t>
      </w:r>
      <w:r w:rsidRPr="00763BD1">
        <w:rPr>
          <w:rFonts w:ascii="Times New Roman" w:hAnsi="Times New Roman" w:cs="Times New Roman"/>
          <w:i/>
          <w:iCs/>
          <w:sz w:val="24"/>
          <w:szCs w:val="24"/>
        </w:rPr>
        <w:t>systolic</w:t>
      </w:r>
      <w:r>
        <w:rPr>
          <w:rFonts w:ascii="Times New Roman" w:hAnsi="Times New Roman" w:cs="Times New Roman"/>
          <w:sz w:val="24"/>
          <w:szCs w:val="24"/>
        </w:rPr>
        <w:t xml:space="preserve"> dan </w:t>
      </w:r>
      <w:r w:rsidRPr="00763BD1">
        <w:rPr>
          <w:rFonts w:ascii="Times New Roman" w:hAnsi="Times New Roman" w:cs="Times New Roman"/>
          <w:i/>
          <w:iCs/>
          <w:sz w:val="24"/>
          <w:szCs w:val="24"/>
        </w:rPr>
        <w:t>diastolic</w:t>
      </w:r>
      <w:r>
        <w:rPr>
          <w:rFonts w:ascii="Times New Roman" w:hAnsi="Times New Roman" w:cs="Times New Roman"/>
          <w:sz w:val="24"/>
          <w:szCs w:val="24"/>
        </w:rPr>
        <w:t xml:space="preserve"> pada pemeriksaan tekanan darah. Nilai normal tekanan darah secara umum adalah 120/80 mmHg. Secara umum, tekanan darah menurun saat tidur dan meningkat saat beraktifitas. Hipertensi dalam jangka panjang dapat merusak organ-organ tertentu seperti otak, ginjal, retina, jantung, pembesaran ventrikel kiri, gagal jantung kronik, dan mengakibatkan kebutaan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9786024012557","author":[{"dropping-particle":"","family":"Irwan","given":"","non-dropping-particle":"","parse-names":false,"suffix":""}],"id":"ITEM-1","issued":{"date-parts":[["2016"]]},"publisher":"Deepublish","publisher-place":"Yogyakarta","title":"Epidemiologi Penyakit Tidak Menular","type":"book"},"uris":["http://www.mendeley.com/documents/?uuid=0b319b69-b17b-4430-b480-b5cfcb7da4ef"]}],"mendeley":{"formattedCitation":"(Irwan, 2016)","plainTextFormattedCitation":"(Irwan, 2016)","previouslyFormattedCitation":"(Irwan, 2016)"},"properties":{"noteIndex":0},"schema":"https://github.com/citation-style-language/schema/raw/master/csl-citation.json"}</w:instrText>
      </w:r>
      <w:r>
        <w:rPr>
          <w:rFonts w:ascii="Times New Roman" w:hAnsi="Times New Roman" w:cs="Times New Roman"/>
          <w:sz w:val="24"/>
          <w:szCs w:val="24"/>
        </w:rPr>
        <w:fldChar w:fldCharType="separate"/>
      </w:r>
      <w:r w:rsidRPr="00BF25A1">
        <w:rPr>
          <w:rFonts w:ascii="Times New Roman" w:hAnsi="Times New Roman" w:cs="Times New Roman"/>
          <w:noProof/>
          <w:sz w:val="24"/>
          <w:szCs w:val="24"/>
        </w:rPr>
        <w:t>(Irwan, 2016)</w:t>
      </w:r>
      <w:r>
        <w:rPr>
          <w:rFonts w:ascii="Times New Roman" w:hAnsi="Times New Roman" w:cs="Times New Roman"/>
          <w:sz w:val="24"/>
          <w:szCs w:val="24"/>
        </w:rPr>
        <w:fldChar w:fldCharType="end"/>
      </w:r>
      <w:r>
        <w:rPr>
          <w:rFonts w:ascii="Times New Roman" w:hAnsi="Times New Roman" w:cs="Times New Roman"/>
          <w:sz w:val="24"/>
          <w:szCs w:val="24"/>
        </w:rPr>
        <w:t>.</w:t>
      </w:r>
    </w:p>
    <w:p w:rsidR="00B11B72" w:rsidRPr="00DD4D59"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hipertensi menurut Hastuti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{"citationItems":[{"id":"ITEM-1","itemData":{"ISBN":"9786239212810","author":[{"dropping-particle":"","family":"Hastuti","given":"Apriyani Puji","non-dropping-particle":"","parse-names":false,"suffix":""},{"dropping-particle":"","family":"R","given":"I Made Ratih","non-dropping-particle":"","parse-names":false,"suffix":""}],"id":"ITEM-1","issued":{"date-parts":[["2020"]]},"publisher":"Penerbit Lakeisha","publisher-place":"Klaten","title":"HIPERTENSI","type":"book"},"suppress-author":1,"uris":["http://www.mendeley.com/documents/?uuid=450de4ef-77dc-4e38-a1a4-947d48898617"]}],"mendeley":{"formattedCitation":"(2020)","plainTextFormattedCitation":"(2020)","previouslyFormattedCitation":"(2020)"},"properties":{"noteIndex":0},"schema":"https://github.com/citation-style-language/schema/raw/master/csl-citation.json"}</w:instrText>
      </w:r>
      <w:r>
        <w:rPr>
          <w:rFonts w:ascii="Times New Roman" w:hAnsi="Times New Roman" w:cs="Times New Roman"/>
          <w:sz w:val="24"/>
          <w:szCs w:val="24"/>
        </w:rPr>
        <w:fldChar w:fldCharType="separate"/>
      </w:r>
      <w:r w:rsidRPr="009D3E3D">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adalah suatu keadaan di mana tekanan darah naik dengan tekanan sistolik ≥ 140 mmHg dan/atau tekanan diastolik ≥ 90 mmHg karena gangguan pada pembuluh darah yang mengakibatkan suplai oksigen dan nutrisi yang dibawa darah untuk jaringan tubuh yang membutuhkan menjadi terhambat. Gejala yang muncul adalah tingginya tekanan darah. Kadang hipertensi berjalan tanpa gejala dan gejala yang mungkin muncul bervariasi dan hamper sama dengan gejala penyakit lainnya, antara lain seperti sakit kepala, jantung berdebar-debar, sulit bernafas setelah bekerja keras atau mengangkat beban berat, mudah lelah, penglihatan kabur, wajah memerah, hidung berdarah, sering buang air kecil terutama di malam hari, telinga berdenging (</w:t>
      </w:r>
      <w:r>
        <w:rPr>
          <w:rFonts w:ascii="Times New Roman" w:hAnsi="Times New Roman" w:cs="Times New Roman"/>
          <w:i/>
          <w:iCs/>
          <w:sz w:val="24"/>
          <w:szCs w:val="24"/>
        </w:rPr>
        <w:t>tinnitus</w:t>
      </w:r>
      <w:r>
        <w:rPr>
          <w:rFonts w:ascii="Times New Roman" w:hAnsi="Times New Roman" w:cs="Times New Roman"/>
          <w:sz w:val="24"/>
          <w:szCs w:val="24"/>
        </w:rPr>
        <w:t>), dan dunia terasa berputar (</w:t>
      </w:r>
      <w:r>
        <w:rPr>
          <w:rFonts w:ascii="Times New Roman" w:hAnsi="Times New Roman" w:cs="Times New Roman"/>
          <w:i/>
          <w:iCs/>
          <w:sz w:val="24"/>
          <w:szCs w:val="24"/>
        </w:rPr>
        <w:t>vertigo</w:t>
      </w:r>
      <w:r>
        <w:rPr>
          <w:rFonts w:ascii="Times New Roman" w:hAnsi="Times New Roman" w:cs="Times New Roman"/>
          <w:sz w:val="24"/>
          <w:szCs w:val="24"/>
        </w:rPr>
        <w:t>).</w:t>
      </w:r>
    </w:p>
    <w:p w:rsidR="00B11B72" w:rsidRDefault="00B11B72" w:rsidP="00B11B72">
      <w:pPr>
        <w:pStyle w:val="Heading3"/>
        <w:numPr>
          <w:ilvl w:val="0"/>
          <w:numId w:val="6"/>
        </w:numPr>
        <w:spacing w:before="0" w:line="360" w:lineRule="auto"/>
        <w:ind w:left="709" w:hanging="709"/>
        <w:jc w:val="both"/>
        <w:rPr>
          <w:rFonts w:ascii="Times New Roman" w:hAnsi="Times New Roman" w:cs="Times New Roman"/>
          <w:b/>
          <w:color w:val="auto"/>
        </w:rPr>
      </w:pPr>
      <w:bookmarkStart w:id="5" w:name="_Toc80267171"/>
      <w:r>
        <w:rPr>
          <w:rFonts w:ascii="Times New Roman" w:hAnsi="Times New Roman" w:cs="Times New Roman"/>
          <w:b/>
          <w:color w:val="auto"/>
        </w:rPr>
        <w:t>Klasifikasi Hipertensi</w:t>
      </w:r>
      <w:bookmarkEnd w:id="5"/>
    </w:p>
    <w:p w:rsidR="00B11B72" w:rsidRDefault="00B11B72" w:rsidP="00B11B72">
      <w:pPr>
        <w:spacing w:after="0" w:line="360" w:lineRule="auto"/>
        <w:ind w:firstLine="709"/>
        <w:jc w:val="both"/>
        <w:rPr>
          <w:rFonts w:ascii="Times New Roman" w:hAnsi="Times New Roman" w:cs="Times New Roman"/>
          <w:bCs/>
        </w:rPr>
      </w:pPr>
      <w:r>
        <w:rPr>
          <w:rFonts w:ascii="Times New Roman" w:hAnsi="Times New Roman" w:cs="Times New Roman"/>
          <w:sz w:val="24"/>
          <w:szCs w:val="24"/>
        </w:rPr>
        <w:t xml:space="preserve">Menurut Irwan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9786024012557","author":[{"dropping-particle":"","family":"Irwan","given":"","non-dropping-particle":"","parse-names":false,"suffix":""}],"id":"ITEM-1","issued":{"date-parts":[["2016"]]},"publisher":"Deepublish","publisher-place":"Yogyakarta","title":"Epidemiologi Penyakit Tidak Menular","type":"book"},"suppress-author":1,"uris":["http://www.mendeley.com/documents/?uuid=0b319b69-b17b-4430-b480-b5cfcb7da4ef"]}],"mendeley":{"formattedCitation":"(2016)","plainTextFormattedCitation":"(2016)","previouslyFormattedCitation":"(2016)"},"properties":{"noteIndex":0},"schema":"https://github.com/citation-style-language/schema/raw/master/csl-citation.json"}</w:instrText>
      </w:r>
      <w:r>
        <w:rPr>
          <w:rFonts w:ascii="Times New Roman" w:hAnsi="Times New Roman" w:cs="Times New Roman"/>
          <w:sz w:val="24"/>
          <w:szCs w:val="24"/>
        </w:rPr>
        <w:fldChar w:fldCharType="separate"/>
      </w:r>
      <w:r w:rsidRPr="00BF25A1">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Hipertensi memiliki 2 tipe klasifikasi, yaitu:</w:t>
      </w:r>
    </w:p>
    <w:p w:rsidR="00B11B72" w:rsidRDefault="00B11B72" w:rsidP="00B11B72">
      <w:pPr>
        <w:pStyle w:val="ListParagraph"/>
        <w:numPr>
          <w:ilvl w:val="1"/>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Hipertensi Primer, yaitu jika hipertensi terjadi sebagai dampak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seseorang dan faktor lingkungan. Seseorang dengan pola makan tidak terkontrol dan mengakibatkan kelebihan berat badan atau bahkan obesitas merupakan pencetus awal untuk terkena penyakit hipertensi, begitu pula dengan seseorang yang berada dalam lingkungan stressor tinggi, termasuk orang-orang yang kurang olahraga.</w:t>
      </w:r>
    </w:p>
    <w:p w:rsidR="00B11B72" w:rsidRDefault="00B11B72" w:rsidP="00B11B72">
      <w:pPr>
        <w:pStyle w:val="ListParagraph"/>
        <w:numPr>
          <w:ilvl w:val="1"/>
          <w:numId w:val="5"/>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Hipertensi sekunder, jika hipertensi terjadi sebagai dampak atau komplikasi yang muncul dari penyakit lain yang diderita seseorang seperti gagal jantung, gagal ginjal maupun akibat kehamilan.</w:t>
      </w:r>
    </w:p>
    <w:p w:rsidR="00B11B72" w:rsidRDefault="00B11B72" w:rsidP="00B11B72">
      <w:pPr>
        <w:pStyle w:val="Heading3"/>
        <w:numPr>
          <w:ilvl w:val="0"/>
          <w:numId w:val="6"/>
        </w:numPr>
        <w:spacing w:before="0" w:line="360" w:lineRule="auto"/>
        <w:ind w:left="709" w:hanging="709"/>
        <w:jc w:val="both"/>
        <w:rPr>
          <w:rFonts w:ascii="Times New Roman" w:hAnsi="Times New Roman" w:cs="Times New Roman"/>
          <w:b/>
          <w:color w:val="auto"/>
        </w:rPr>
      </w:pPr>
      <w:bookmarkStart w:id="6" w:name="_Toc80267172"/>
      <w:r>
        <w:rPr>
          <w:rFonts w:ascii="Times New Roman" w:hAnsi="Times New Roman" w:cs="Times New Roman"/>
          <w:b/>
          <w:color w:val="auto"/>
        </w:rPr>
        <w:t>Faktor Risiko Hipertensi</w:t>
      </w:r>
      <w:bookmarkEnd w:id="6"/>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Kurnia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{"citationItems":[{"id":"ITEM-1","itemData":{"ISBN":"9786236955116","author":[{"dropping-particle":"","family":"Kurnia","given":"Anih","non-dropping-particle":"","parse-names":false,"suffix":""}],"id":"ITEM-1","issued":{"date-parts":[["2021"]]},"publisher":"Jakad Media Publishing","publisher-place":"Surabaya","title":"SELF-MANAGEMENT HIPERTENSI","type":"book"},"suppress-author":1,"uris":["http://www.mendeley.com/documents/?uuid=6ccc886e-8311-4a49-88c0-b01362b2f6e6"]}],"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551782">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faktor risiko terjadinya hipertensi terdiri dari faktor yang dapat dimodifikasi dan faktor yang tidak dapat dimodifikasi. Faktor-faktor tersebut terurai sebagai berikut:</w:t>
      </w:r>
    </w:p>
    <w:p w:rsidR="00B11B72" w:rsidRDefault="00B11B72" w:rsidP="00B11B72">
      <w:pPr>
        <w:pStyle w:val="ListParagraph"/>
        <w:numPr>
          <w:ilvl w:val="0"/>
          <w:numId w:val="9"/>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Faktor risiko yang tidak dapat dimodifikasi</w:t>
      </w:r>
    </w:p>
    <w:p w:rsidR="00B11B72" w:rsidRDefault="00B11B72" w:rsidP="00B11B72">
      <w:pPr>
        <w:pStyle w:val="ListParagraph"/>
        <w:numPr>
          <w:ilvl w:val="2"/>
          <w:numId w:val="5"/>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Riwayat keluarga/ keturunan</w:t>
      </w:r>
    </w:p>
    <w:p w:rsidR="00B11B72" w:rsidRDefault="00B11B72" w:rsidP="00B11B72">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Seseorang yang memiliki riwayat hipertensi di dalam keluarganya cenderung menderita hipertensi jauh lebih besar dibandingkan dengan keluarga yang tidak memiliki hipertensi. Faktor genetik mempunyai peranan penting sebagai faktor pencetus terjadinya hipertensi.</w:t>
      </w:r>
    </w:p>
    <w:p w:rsidR="00B11B72" w:rsidRDefault="00B11B72" w:rsidP="00B11B72">
      <w:pPr>
        <w:pStyle w:val="ListParagraph"/>
        <w:numPr>
          <w:ilvl w:val="2"/>
          <w:numId w:val="5"/>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kelamin</w:t>
      </w:r>
    </w:p>
    <w:p w:rsidR="00B11B72" w:rsidRDefault="00B11B72" w:rsidP="00B11B72">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Angka kejadian hipertensi lebih banyak terjadi pada laki-laki karena perempuan dilindungi hormone esterogen yang berperan mengatur sistem renin angiotensin-aldosteron yang menguntungkan sistem kardiovaskular. Meningkatnya kejadian hipertensi pada laki-laki daripada wanita diakibatkan perilaku atau kebiasaan yang kurangs ehat seperti merokok dan konsumsi alkohol, depresi serta stress akibat pekerjaan.</w:t>
      </w:r>
    </w:p>
    <w:p w:rsidR="00B11B72" w:rsidRDefault="00B11B72" w:rsidP="00B11B72">
      <w:pPr>
        <w:pStyle w:val="ListParagraph"/>
        <w:numPr>
          <w:ilvl w:val="2"/>
          <w:numId w:val="5"/>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Umur</w:t>
      </w:r>
    </w:p>
    <w:p w:rsidR="00B11B72" w:rsidRPr="00674328" w:rsidRDefault="00B11B72" w:rsidP="00B11B72">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Insiden hipertensi semakin meningkat dengan bertambahnya umur. Tingginya kejadian hipertensi pada lansia disebabkan oleh perubahan struktur pada pembuluh darah besar, sehingga lumen menjadi lebih sempit dan dinding pembuluh darah menjadi kaku sehingga menimbulkan tekanan sistolik. Karakteristik umur pada manusia menurut Multifiah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{"citationItems":[{"id":"ITEM-1","itemData":{"author":[{"dropping-particle":"","family":"Multifiah","given":"","non-dropping-particle":"","parse-names":false,"suffix":""}],"id":"ITEM-1","issued":{"date-parts":[["2011"]]},"publisher":"UB Press","publisher-place":"Surabaya","title":"Zis Untuk Kesejahteraan Ummat","type":"book"},"suppress-author":1,"uris":["http://www.mendeley.com/documents/?uuid=1a38f636-6c3f-4aa7-806c-26c3afd9655b"]}],"mendeley":{"formattedCitation":"(2011)","plainTextFormattedCitation":"(2011)","previouslyFormattedCitation":"(2011)"},"properties":{"noteIndex":0},"schema":"https://github.com/citation-style-language/schema/raw/master/csl-citation.json"}</w:instrText>
      </w:r>
      <w:r>
        <w:rPr>
          <w:rFonts w:ascii="Times New Roman" w:hAnsi="Times New Roman" w:cs="Times New Roman"/>
          <w:sz w:val="24"/>
          <w:szCs w:val="24"/>
        </w:rPr>
        <w:fldChar w:fldCharType="separate"/>
      </w:r>
      <w:r w:rsidRPr="004C5DCD">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terdiri dari 2 golongan yaitu golongan usia produktif (15 – 64 tahun) di mana mereka berada pada usia kerja yang aktif, produktifitas tinggi dan dapat bertanggung jawab pada kehidupannya sendiri; serta usia tidak produktif (&lt; 15 tahun dan &gt; 64 tahun) di mana hidup mereka bergantung pada keluarga/ orang lain sehingga tidak bisa produktif.</w:t>
      </w:r>
    </w:p>
    <w:p w:rsidR="00B11B72" w:rsidRDefault="00B11B72" w:rsidP="00B11B72">
      <w:pPr>
        <w:pStyle w:val="ListParagraph"/>
        <w:numPr>
          <w:ilvl w:val="0"/>
          <w:numId w:val="9"/>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Faktor risiko yang dapat dimodifikasi</w:t>
      </w:r>
    </w:p>
    <w:p w:rsidR="00B11B72" w:rsidRDefault="00B11B72" w:rsidP="00B11B72">
      <w:pPr>
        <w:pStyle w:val="ListParagraph"/>
        <w:numPr>
          <w:ilvl w:val="0"/>
          <w:numId w:val="10"/>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Diet</w:t>
      </w:r>
    </w:p>
    <w:p w:rsidR="00B11B72" w:rsidRPr="005C5CF0"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Kejadian hipertensi lebih banyak terjadi pada pasien yang memiliki kebiasaan mengkonsumsi lemak dan garam secara berlebihan. Diet yang tepat dan dapat menurunkan tekanan darah adalah strategi </w:t>
      </w:r>
      <w:r>
        <w:rPr>
          <w:rFonts w:ascii="Times New Roman" w:hAnsi="Times New Roman" w:cs="Times New Roman"/>
          <w:i/>
          <w:iCs/>
          <w:sz w:val="24"/>
          <w:szCs w:val="24"/>
        </w:rPr>
        <w:t>Dietary Approach to Stop Hypertension</w:t>
      </w:r>
      <w:r>
        <w:rPr>
          <w:rFonts w:ascii="Times New Roman" w:hAnsi="Times New Roman" w:cs="Times New Roman"/>
          <w:sz w:val="24"/>
          <w:szCs w:val="24"/>
        </w:rPr>
        <w:t xml:space="preserve"> atau diet DASH yang menekankan konsumsi makanan kaya serat seperti buah-buahan, sayuran dan mengkonsumsi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rendah lemak.</w:t>
      </w:r>
    </w:p>
    <w:p w:rsidR="00B11B72" w:rsidRDefault="00B11B72" w:rsidP="00B11B72">
      <w:pPr>
        <w:pStyle w:val="ListParagraph"/>
        <w:numPr>
          <w:ilvl w:val="0"/>
          <w:numId w:val="10"/>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Obesitas</w:t>
      </w:r>
    </w:p>
    <w:p w:rsidR="00B11B72"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Obesitas dapat meningkatkan tekanan darah dan menimbulkan penyakit kardiovaskular karena meningkatnya jaringan adiposa sehingga terjadi sumbatan di pembuluh darah akibat penumpukan lemak. Asupan nutrisi yang berlebih dan obesitas merupakan faktor penyebab hipertensi.</w:t>
      </w:r>
    </w:p>
    <w:p w:rsidR="00B11B72" w:rsidRDefault="00B11B72" w:rsidP="00B11B72">
      <w:pPr>
        <w:pStyle w:val="ListParagraph"/>
        <w:numPr>
          <w:ilvl w:val="0"/>
          <w:numId w:val="10"/>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Kurang aktifitas/ olahraga</w:t>
      </w:r>
    </w:p>
    <w:p w:rsidR="00B11B72"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aktifitas fisik secara teratur setiap hari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trigliserida dan kolesterol sehingga tidak terjadi sumbatan lemak pada pembuluh darah yang mengakibatkan hipertensi.</w:t>
      </w:r>
    </w:p>
    <w:p w:rsidR="00B11B72" w:rsidRDefault="00B11B72" w:rsidP="00B11B72">
      <w:pPr>
        <w:pStyle w:val="ListParagraph"/>
        <w:numPr>
          <w:ilvl w:val="0"/>
          <w:numId w:val="10"/>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Merokok/ mengkonsumsi alkohol</w:t>
      </w:r>
    </w:p>
    <w:p w:rsidR="00B11B72"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Rokok mengandung nikotin yang menghambat oksigen ke jantung sehingga menimbulkan pembekuan darah dan kerusakan sel yang mengakibatkan terjadinya penyumbatan sehingga terjadi peningkatan tekanan darah. Alkohol dapat meningkatkan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kortisol dan volume sel darah merah serta terjadinya viskositas (kekentalan) pada darah sehingga aliran darah tidak lancar dan berakibat pada terjadinya peningkatan tekanan darah.</w:t>
      </w:r>
    </w:p>
    <w:p w:rsidR="00B11B72" w:rsidRDefault="00B11B72" w:rsidP="00B11B72">
      <w:pPr>
        <w:pStyle w:val="ListParagraph"/>
        <w:numPr>
          <w:ilvl w:val="0"/>
          <w:numId w:val="10"/>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Stress</w:t>
      </w:r>
    </w:p>
    <w:p w:rsidR="00B11B72"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Emosi yang ditahan atau kebiasaan stress emosional tinggi dapat melepaskan hormone adrenalin dan terjadinya aktifitas syaraf simpatik yang dapat memicu tekanan pada pembuluh darah. Penderita hipertensi dianjurkan hidup relaks dan menghindari stress dengan menciptakan suasana rumah yang damai dan penuh kekeluargaan, mengikutsertakan penderita dalam kegiatan reskreasi, serta menghidari faktor pencetus emosi.</w:t>
      </w:r>
    </w:p>
    <w:p w:rsidR="00B11B72" w:rsidRDefault="00B11B72" w:rsidP="00B11B72">
      <w:pPr>
        <w:pStyle w:val="Heading3"/>
        <w:numPr>
          <w:ilvl w:val="0"/>
          <w:numId w:val="6"/>
        </w:numPr>
        <w:spacing w:before="0" w:line="360" w:lineRule="auto"/>
        <w:ind w:left="709" w:hanging="709"/>
        <w:jc w:val="both"/>
        <w:rPr>
          <w:rFonts w:ascii="Times New Roman" w:hAnsi="Times New Roman" w:cs="Times New Roman"/>
          <w:b/>
          <w:color w:val="auto"/>
        </w:rPr>
      </w:pPr>
      <w:bookmarkStart w:id="7" w:name="_Toc80267173"/>
      <w:r>
        <w:rPr>
          <w:rFonts w:ascii="Times New Roman" w:hAnsi="Times New Roman" w:cs="Times New Roman"/>
          <w:b/>
          <w:color w:val="auto"/>
        </w:rPr>
        <w:lastRenderedPageBreak/>
        <w:t>Penatalaksanaan Hipertensi</w:t>
      </w:r>
      <w:bookmarkEnd w:id="7"/>
    </w:p>
    <w:p w:rsidR="00B11B72" w:rsidRDefault="00B11B72" w:rsidP="00B11B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Kurnia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{"citationItems":[{"id":"ITEM-1","itemData":{"ISBN":"9786236955116","author":[{"dropping-particle":"","family":"Kurnia","given":"Anih","non-dropping-particle":"","parse-names":false,"suffix":""}],"id":"ITEM-1","issued":{"date-parts":[["2021"]]},"publisher":"Jakad Media Publishing","publisher-place":"Surabaya","title":"SELF-MANAGEMENT HIPERTENSI","type":"book"},"suppress-author":1,"uris":["http://www.mendeley.com/documents/?uuid=6ccc886e-8311-4a49-88c0-b01362b2f6e6"]}],"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551782">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tujuan utama penatalaksanaan hipertensi adalah mengendalikan tekanan darah dalam keadaan normal dan menurunkan faktor risiko. Penatalaksanaan hipertensi dapat dilakukan secara non-farmakologi dan secara farmakologi. Pada pasien hipertensi berat dengan risiko kerusakan organ, penetalaksanaannya dapat dilakukan dengan terapi farmakologis ditambah dengan modifikasi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yang disarankan.</w:t>
      </w:r>
    </w:p>
    <w:p w:rsidR="00B11B72" w:rsidRDefault="00B11B72" w:rsidP="00B11B72">
      <w:pPr>
        <w:pStyle w:val="ListParagraph"/>
        <w:numPr>
          <w:ilvl w:val="0"/>
          <w:numId w:val="1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Penatalaksanaan secara non farmakologis:</w:t>
      </w:r>
    </w:p>
    <w:p w:rsidR="00B11B72" w:rsidRDefault="00B11B72" w:rsidP="00B11B7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Mengikuti program diet DASH</w:t>
      </w:r>
    </w:p>
    <w:p w:rsidR="00B11B72" w:rsidRDefault="00B11B72" w:rsidP="00B11B7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Mempertahankan berat badan ideal</w:t>
      </w:r>
    </w:p>
    <w:p w:rsidR="00B11B72" w:rsidRDefault="00B11B72" w:rsidP="00B11B7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aktifitas fisik secara rutin</w:t>
      </w:r>
    </w:p>
    <w:p w:rsidR="00B11B72" w:rsidRDefault="00B11B72" w:rsidP="00B11B7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konsumsi rokok dan alkohol</w:t>
      </w:r>
    </w:p>
    <w:p w:rsidR="00B11B72" w:rsidRPr="00C3054E" w:rsidRDefault="00B11B72" w:rsidP="00B11B7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Menghindari stress</w:t>
      </w:r>
    </w:p>
    <w:p w:rsidR="00B11B72" w:rsidRDefault="00B11B72" w:rsidP="00B11B72">
      <w:pPr>
        <w:pStyle w:val="ListParagraph"/>
        <w:numPr>
          <w:ilvl w:val="0"/>
          <w:numId w:val="11"/>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Penatalaksanaan secara farmakologis:</w:t>
      </w:r>
    </w:p>
    <w:p w:rsidR="00B11B72" w:rsidRDefault="00B11B72" w:rsidP="00B11B72">
      <w:pPr>
        <w:pStyle w:val="ListParagraph"/>
        <w:numPr>
          <w:ilvl w:val="0"/>
          <w:numId w:val="13"/>
        </w:num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Asupan natrium sebanyak 2000 mg (5gr) perhari</w:t>
      </w:r>
    </w:p>
    <w:p w:rsidR="00B11B72" w:rsidRDefault="00B11B72" w:rsidP="00B11B72">
      <w:pPr>
        <w:pStyle w:val="ListParagraph"/>
        <w:numPr>
          <w:ilvl w:val="0"/>
          <w:numId w:val="13"/>
        </w:num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Penggunaan dosis rendah </w:t>
      </w:r>
      <w:r>
        <w:rPr>
          <w:rFonts w:ascii="Times New Roman" w:hAnsi="Times New Roman" w:cs="Times New Roman"/>
          <w:i/>
          <w:iCs/>
          <w:sz w:val="24"/>
          <w:szCs w:val="24"/>
        </w:rPr>
        <w:t>acetylsalicyc acid</w:t>
      </w:r>
      <w:r>
        <w:rPr>
          <w:rFonts w:ascii="Times New Roman" w:hAnsi="Times New Roman" w:cs="Times New Roman"/>
          <w:sz w:val="24"/>
          <w:szCs w:val="24"/>
        </w:rPr>
        <w:t xml:space="preserve"> (ASA)</w:t>
      </w:r>
    </w:p>
    <w:p w:rsidR="00B11B72" w:rsidRDefault="00B11B72" w:rsidP="00B11B72">
      <w:pPr>
        <w:pStyle w:val="ListParagraph"/>
        <w:numPr>
          <w:ilvl w:val="0"/>
          <w:numId w:val="13"/>
        </w:num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Penggunaan obat antihipertensi seperti amlodipine, nipedipine, candesartan dan sebagainya</w:t>
      </w:r>
    </w:p>
    <w:p w:rsidR="00B11B72" w:rsidRDefault="00B11B72" w:rsidP="00B11B72">
      <w:pPr>
        <w:pStyle w:val="Heading3"/>
        <w:numPr>
          <w:ilvl w:val="0"/>
          <w:numId w:val="6"/>
        </w:numPr>
        <w:spacing w:before="0" w:line="360" w:lineRule="auto"/>
        <w:ind w:left="709" w:hanging="709"/>
        <w:jc w:val="both"/>
        <w:rPr>
          <w:rFonts w:ascii="Times New Roman" w:hAnsi="Times New Roman" w:cs="Times New Roman"/>
          <w:b/>
          <w:color w:val="auto"/>
        </w:rPr>
      </w:pPr>
      <w:bookmarkStart w:id="8" w:name="_Toc80267174"/>
      <w:r>
        <w:rPr>
          <w:rFonts w:ascii="Times New Roman" w:hAnsi="Times New Roman" w:cs="Times New Roman"/>
          <w:b/>
          <w:color w:val="auto"/>
        </w:rPr>
        <w:t>Obat Antihipertensi</w:t>
      </w:r>
      <w:bookmarkEnd w:id="8"/>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Ernawati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{"citationItems":[{"id":"ITEM-1","itemData":{"ISBN":"9786025811746","author":[{"dropping-particle":"","family":"Ernawati","given":"Iin","non-dropping-particle":"","parse-names":false,"suffix":""},{"dropping-particle":"","family":"Fandinata","given":"Selly Septi","non-dropping-particle":"","parse-names":false,"suffix":""},{"dropping-particle":"","family":"Permatasari","given":"Silfiana Nisa","non-dropping-particle":"","parse-names":false,"suffix":""}],"id":"ITEM-1","issued":{"date-parts":[["2020"]]},"publisher":"Penerbit Graniti","publisher-place":"Gresik","title":"Buku referensi: kepatuhan konsumsi obat pasien hipertensi : pengukuran dan cara meningkatkan kepatuhan","type":"book"},"suppress-author":1,"uris":["http://www.mendeley.com/documents/?uuid=f351b75c-45e5-40fd-a2fc-7f5e2ace3d47"]}],"mendeley":{"formattedCitation":"(2020)","plainTextFormattedCitation":"(2020)","previouslyFormattedCitation":"(2020)"},"properties":{"noteIndex":0},"schema":"https://github.com/citation-style-language/schema/raw/master/csl-citation.json"}</w:instrText>
      </w:r>
      <w:r>
        <w:rPr>
          <w:rFonts w:ascii="Times New Roman" w:hAnsi="Times New Roman" w:cs="Times New Roman"/>
          <w:sz w:val="24"/>
          <w:szCs w:val="24"/>
        </w:rPr>
        <w:fldChar w:fldCharType="separate"/>
      </w:r>
      <w:r w:rsidRPr="0026051A">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obat antihipertensi yang direkomendasikan dalam JNC VIII adalah sebagai berikut:</w:t>
      </w:r>
    </w:p>
    <w:p w:rsidR="00B11B72" w:rsidRDefault="00B11B72" w:rsidP="00B11B72">
      <w:pPr>
        <w:pStyle w:val="ListParagraph"/>
        <w:numPr>
          <w:ilvl w:val="0"/>
          <w:numId w:val="14"/>
        </w:numPr>
        <w:spacing w:after="0" w:line="36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ACE-Inhibitor</w:t>
      </w:r>
      <w:r>
        <w:rPr>
          <w:rFonts w:ascii="Times New Roman" w:hAnsi="Times New Roman" w:cs="Times New Roman"/>
          <w:sz w:val="24"/>
          <w:szCs w:val="24"/>
        </w:rPr>
        <w:t xml:space="preserve">, seperti captopril (dosis harian awal 50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150-200 mg, aturan pakai 1 tablet perhari); Enalapril (dosis harian awal 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20 mg, aturan pakai 1-2 tablet perhari); Linsinopril (dosis harian awal 10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40 mg, aturan pakai 1 tablet perhari).</w:t>
      </w:r>
    </w:p>
    <w:p w:rsidR="00B11B72" w:rsidRDefault="00B11B72" w:rsidP="00B11B72">
      <w:pPr>
        <w:pStyle w:val="ListParagraph"/>
        <w:numPr>
          <w:ilvl w:val="0"/>
          <w:numId w:val="14"/>
        </w:numPr>
        <w:spacing w:after="0" w:line="36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Angiotensin Receptor Blocker</w:t>
      </w:r>
      <w:r>
        <w:rPr>
          <w:rFonts w:ascii="Times New Roman" w:hAnsi="Times New Roman" w:cs="Times New Roman"/>
          <w:sz w:val="24"/>
          <w:szCs w:val="24"/>
        </w:rPr>
        <w:t xml:space="preserve">, seperti Eprosartan (dosis harian awal 400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600-800 mg, aturan pakai 1-2 tablet perhari); Candesartan (dosis harian awal 4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12-32 mg, aturan pakai 1 tablet perhari); Losartan (dosis harian awal 50 mg, dosis target yang ditinjau dalam </w:t>
      </w:r>
      <w:r>
        <w:rPr>
          <w:rFonts w:ascii="Times New Roman" w:hAnsi="Times New Roman" w:cs="Times New Roman"/>
          <w:i/>
          <w:iCs/>
          <w:sz w:val="24"/>
          <w:szCs w:val="24"/>
        </w:rPr>
        <w:lastRenderedPageBreak/>
        <w:t>randomized control trial</w:t>
      </w:r>
      <w:r>
        <w:rPr>
          <w:rFonts w:ascii="Times New Roman" w:hAnsi="Times New Roman" w:cs="Times New Roman"/>
          <w:sz w:val="24"/>
          <w:szCs w:val="24"/>
        </w:rPr>
        <w:t xml:space="preserve"> 100 mg, aturan pakai 1-2 tablet perhari); Valsartan (dosis harian awal 40-80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160-320 mg, aturan pakai 1 tablet perhari); Irbesartan (dosis harian awal 75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300 mg, aturan pakai 1 tablet perhari).</w:t>
      </w:r>
    </w:p>
    <w:p w:rsidR="00B11B72" w:rsidRDefault="00B11B72" w:rsidP="00B11B72">
      <w:pPr>
        <w:pStyle w:val="ListParagraph"/>
        <w:numPr>
          <w:ilvl w:val="0"/>
          <w:numId w:val="14"/>
        </w:numPr>
        <w:spacing w:after="0" w:line="36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B-Blocker</w:t>
      </w:r>
      <w:r>
        <w:rPr>
          <w:rFonts w:ascii="Times New Roman" w:hAnsi="Times New Roman" w:cs="Times New Roman"/>
          <w:sz w:val="24"/>
          <w:szCs w:val="24"/>
        </w:rPr>
        <w:t xml:space="preserve">, seperti Atenolol (dosis harian awal 25-50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100 mg, aturan pakai 1 tablet perhari); Metoprolol (dosis harian awal 50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100-200 mg, aturan pakai 1-2 tablet perhari).</w:t>
      </w:r>
    </w:p>
    <w:p w:rsidR="00B11B72" w:rsidRDefault="00B11B72" w:rsidP="00B11B72">
      <w:pPr>
        <w:pStyle w:val="ListParagraph"/>
        <w:numPr>
          <w:ilvl w:val="0"/>
          <w:numId w:val="14"/>
        </w:numPr>
        <w:spacing w:after="0" w:line="36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Calcium Channel Blocker</w:t>
      </w:r>
      <w:r>
        <w:rPr>
          <w:rFonts w:ascii="Times New Roman" w:hAnsi="Times New Roman" w:cs="Times New Roman"/>
          <w:sz w:val="24"/>
          <w:szCs w:val="24"/>
        </w:rPr>
        <w:t xml:space="preserve">, seperti Amlodipin (dosis harian awal 2,5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10 mg, aturan pakai 1 tablet perhari); Diltiazem extended release (dosis harian awal 120-180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360 mg, aturan pakai 1 tablet perhari); Nitrendipine (dosis harian awal 10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20 mg, aturan pakai 1-2 tablet perhari)</w:t>
      </w:r>
    </w:p>
    <w:p w:rsidR="00B11B72" w:rsidRDefault="00B11B72" w:rsidP="00B11B72">
      <w:pPr>
        <w:pStyle w:val="ListParagraph"/>
        <w:numPr>
          <w:ilvl w:val="0"/>
          <w:numId w:val="14"/>
        </w:numPr>
        <w:spacing w:after="0" w:line="36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Thiazide-type diuretic</w:t>
      </w:r>
      <w:r>
        <w:rPr>
          <w:rFonts w:ascii="Times New Roman" w:hAnsi="Times New Roman" w:cs="Times New Roman"/>
          <w:sz w:val="24"/>
          <w:szCs w:val="24"/>
        </w:rPr>
        <w:t xml:space="preserve">, seperti Bendroflumethiazide (dosis harian awal 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10 mg, aturan pakai 1 tablet perhari), Chlorthalidone (dosis harian awal 12,5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12,5-25 mg, aturan pakai 1 tablet perhari); Hydrochlorothiazide (dosis harian awal 12,5-25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25-100 mg, aturan pakai 1-2 tablet perhari); Indapamide (dosis harian awal 1,25 mg, dosis target yang ditinjau dalam </w:t>
      </w:r>
      <w:r>
        <w:rPr>
          <w:rFonts w:ascii="Times New Roman" w:hAnsi="Times New Roman" w:cs="Times New Roman"/>
          <w:i/>
          <w:iCs/>
          <w:sz w:val="24"/>
          <w:szCs w:val="24"/>
        </w:rPr>
        <w:t>randomized control trial</w:t>
      </w:r>
      <w:r>
        <w:rPr>
          <w:rFonts w:ascii="Times New Roman" w:hAnsi="Times New Roman" w:cs="Times New Roman"/>
          <w:sz w:val="24"/>
          <w:szCs w:val="24"/>
        </w:rPr>
        <w:t xml:space="preserve"> 1,25-2,5 mg, aturan pakai 1 tablet perhari).</w:t>
      </w:r>
    </w:p>
    <w:p w:rsidR="00B11B72" w:rsidRPr="002D0219" w:rsidRDefault="00B11B72" w:rsidP="00B11B72">
      <w:pPr>
        <w:pStyle w:val="ListParagraph"/>
        <w:spacing w:after="0" w:line="360" w:lineRule="auto"/>
        <w:ind w:left="426"/>
        <w:jc w:val="both"/>
        <w:rPr>
          <w:rFonts w:ascii="Times New Roman" w:hAnsi="Times New Roman" w:cs="Times New Roman"/>
          <w:sz w:val="24"/>
          <w:szCs w:val="24"/>
        </w:rPr>
      </w:pPr>
    </w:p>
    <w:p w:rsidR="00B11B72" w:rsidRPr="006A54BB" w:rsidRDefault="00B11B72" w:rsidP="00B11B72">
      <w:pPr>
        <w:pStyle w:val="Heading2"/>
        <w:numPr>
          <w:ilvl w:val="0"/>
          <w:numId w:val="5"/>
        </w:numPr>
        <w:spacing w:before="0" w:line="360" w:lineRule="auto"/>
        <w:ind w:left="709" w:hanging="567"/>
        <w:jc w:val="both"/>
        <w:rPr>
          <w:rFonts w:ascii="Times New Roman" w:hAnsi="Times New Roman" w:cs="Times New Roman"/>
          <w:b/>
          <w:bCs/>
          <w:color w:val="auto"/>
          <w:sz w:val="24"/>
          <w:szCs w:val="24"/>
        </w:rPr>
      </w:pPr>
      <w:bookmarkStart w:id="9" w:name="_Toc80267175"/>
      <w:r w:rsidRPr="006A54BB">
        <w:rPr>
          <w:rFonts w:ascii="Times New Roman" w:hAnsi="Times New Roman" w:cs="Times New Roman"/>
          <w:b/>
          <w:bCs/>
          <w:color w:val="auto"/>
          <w:sz w:val="24"/>
          <w:szCs w:val="24"/>
        </w:rPr>
        <w:t>CANDESARTAN</w:t>
      </w:r>
      <w:bookmarkEnd w:id="9"/>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Candesartan cilexetil 8 mg per hari diketahui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efektif dengan dosis pengobatan biasa dari enalapril, losartan potassium, hydrochorothiazide dan amplodipine. Indikasi penggunaan Candesartan adalah untuk penderita hipertensi. Candesartan dapat digunakan secara tunggal maupun secara kombinasi dengan agen antihipertensi lainnya. Kombinasi candesartan cilexetil dengan obat lain seperti amlodipine atau hydrochlorothiazide dapat menunjukkan efek antihipertensi yang lebih jauh. Penggunaan Candesartan tidak dianjurkan bagi pasien yang </w:t>
      </w:r>
      <w:r>
        <w:rPr>
          <w:rFonts w:ascii="Times New Roman" w:hAnsi="Times New Roman" w:cs="Times New Roman"/>
          <w:sz w:val="24"/>
          <w:szCs w:val="24"/>
        </w:rPr>
        <w:lastRenderedPageBreak/>
        <w:t xml:space="preserve">hipersensitif dan ibu hamil. Pengguna Candesartan harus segera menghentikan penggunaan begitu terkonfirmasi hamil. Candesartan juga tidak dianjurkan bagi ibu menyusui karena diduga dapat terekskresi dalam ASI. Dosis harian Candesartan yang biasa digunakan adalah 16 mg dengan rentang 8-32 mg per hari tergantung dari respon pasien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{"citationItems":[{"id":"ITEM-1","itemData":{"ISBN":"9781461567677","author":[{"dropping-particle":"","family":"Frishman","given":"W H","non-dropping-particle":"","parse-names":false,"suffix":""},{"dropping-particle":"","family":"Cheng-Lai","given":"A","non-dropping-particle":"","parse-names":false,"suffix":""},{"dropping-particle":"","family":"Chen","given":"J","non-dropping-particle":"","parse-names":false,"suffix":""}],"id":"ITEM-1","issued":{"date-parts":[["2013"]]},"publisher":"Current Medicine Group","publisher-place":"New York","title":"Current Cardiovascular Drugs","type":"book"},"uris":["http://www.mendeley.com/documents/?uuid=c146a16f-30d5-4f1d-b495-c2f6a213eb73"]}],"mendeley":{"formattedCitation":"(Frishman, Cheng-Lai and Chen, 2013)","manualFormatting":"(Frishman, dkk., 2013)","plainTextFormattedCitation":"(Frishman, Cheng-Lai and Chen, 2013)","previouslyFormattedCitation":"(Frishman, Cheng-Lai and Chen, 2013)"},"properties":{"noteIndex":0},"schema":"https://github.com/citation-style-language/schema/raw/master/csl-citation.json"}</w:instrText>
      </w:r>
      <w:r>
        <w:rPr>
          <w:rFonts w:ascii="Times New Roman" w:hAnsi="Times New Roman" w:cs="Times New Roman"/>
          <w:sz w:val="24"/>
          <w:szCs w:val="24"/>
        </w:rPr>
        <w:fldChar w:fldCharType="separate"/>
      </w:r>
      <w:r w:rsidRPr="00A95071">
        <w:rPr>
          <w:rFonts w:ascii="Times New Roman" w:hAnsi="Times New Roman" w:cs="Times New Roman"/>
          <w:noProof/>
          <w:sz w:val="24"/>
          <w:szCs w:val="24"/>
        </w:rPr>
        <w:t>(Frishman</w:t>
      </w:r>
      <w:r>
        <w:rPr>
          <w:rFonts w:ascii="Times New Roman" w:hAnsi="Times New Roman" w:cs="Times New Roman"/>
          <w:noProof/>
          <w:sz w:val="24"/>
          <w:szCs w:val="24"/>
        </w:rPr>
        <w:t>, dkk.</w:t>
      </w:r>
      <w:r w:rsidRPr="00A95071">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w:t>
      </w:r>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Durasi aksi obat ini ≥ 24 jam dengan </w:t>
      </w:r>
      <w:r>
        <w:rPr>
          <w:rFonts w:ascii="Times New Roman" w:hAnsi="Times New Roman" w:cs="Times New Roman"/>
          <w:i/>
          <w:iCs/>
          <w:sz w:val="24"/>
          <w:szCs w:val="24"/>
        </w:rPr>
        <w:t>onset of action</w:t>
      </w:r>
      <w:r>
        <w:rPr>
          <w:rFonts w:ascii="Times New Roman" w:hAnsi="Times New Roman" w:cs="Times New Roman"/>
          <w:sz w:val="24"/>
          <w:szCs w:val="24"/>
        </w:rPr>
        <w:t xml:space="preserve"> pada 2-4 jam pertama setelah dikonsumsi, konsentrasi 3-5 jam dan </w:t>
      </w:r>
      <w:r>
        <w:rPr>
          <w:rFonts w:ascii="Times New Roman" w:hAnsi="Times New Roman" w:cs="Times New Roman"/>
          <w:i/>
          <w:iCs/>
          <w:sz w:val="24"/>
          <w:szCs w:val="24"/>
        </w:rPr>
        <w:t>peak effect</w:t>
      </w:r>
      <w:r>
        <w:rPr>
          <w:rFonts w:ascii="Times New Roman" w:hAnsi="Times New Roman" w:cs="Times New Roman"/>
          <w:sz w:val="24"/>
          <w:szCs w:val="24"/>
        </w:rPr>
        <w:t xml:space="preserve"> 6-8 jam. Candesartan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dieliminasi sekita 33% di urine dan sekitar 67% di feses dalam waktu kurang lebih 9 jam setelah dikonsumsi. Setelah konsumsi, monitoring yang harus dilakukan adalah berfokus pada tekanan darah, elektrolit, creatinine serum dan BUN. Pada beberapa pasien, efek pusing dapat muncul setelah mengkonsumsi obat ini sehingga harus berhati-hati dalam berkendara atau saat melakukan aktifitas lain yang memerlukan kewaspadaan. Terdapat beberapa jenis sediaan Candesartan di pasaran, yaitu dalam bentuk 4 mg, 8 mg, 16 mg dan 32 mg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{"citationItems":[{"id":"ITEM-1","itemData":{"ISBN":"9781461567677","author":[{"dropping-particle":"","family":"Frishman","given":"W H","non-dropping-particle":"","parse-names":false,"suffix":""},{"dropping-particle":"","family":"Cheng-Lai","given":"A","non-dropping-particle":"","parse-names":false,"suffix":""},{"dropping-particle":"","family":"Chen","given":"J","non-dropping-particle":"","parse-names":false,"suffix":""}],"id":"ITEM-1","issued":{"date-parts":[["2013"]]},"publisher":"Current Medicine Group","publisher-place":"New York","title":"Current Cardiovascular Drugs","type":"book"},"uris":["http://www.mendeley.com/documents/?uuid=c146a16f-30d5-4f1d-b495-c2f6a213eb73"]}],"mendeley":{"formattedCitation":"(Frishman, Cheng-Lai and Chen, 2013)","manualFormatting":"(Frishman, dkk., 2013)","plainTextFormattedCitation":"(Frishman, Cheng-Lai and Chen, 2013)","previouslyFormattedCitation":"(Frishman, Cheng-Lai and Chen, 2013)"},"properties":{"noteIndex":0},"schema":"https://github.com/citation-style-language/schema/raw/master/csl-citation.json"}</w:instrText>
      </w:r>
      <w:r>
        <w:rPr>
          <w:rFonts w:ascii="Times New Roman" w:hAnsi="Times New Roman" w:cs="Times New Roman"/>
          <w:sz w:val="24"/>
          <w:szCs w:val="24"/>
        </w:rPr>
        <w:fldChar w:fldCharType="separate"/>
      </w:r>
      <w:r w:rsidRPr="00A95071">
        <w:rPr>
          <w:rFonts w:ascii="Times New Roman" w:hAnsi="Times New Roman" w:cs="Times New Roman"/>
          <w:noProof/>
          <w:sz w:val="24"/>
          <w:szCs w:val="24"/>
        </w:rPr>
        <w:t>(Frishman</w:t>
      </w:r>
      <w:r>
        <w:rPr>
          <w:rFonts w:ascii="Times New Roman" w:hAnsi="Times New Roman" w:cs="Times New Roman"/>
          <w:noProof/>
          <w:sz w:val="24"/>
          <w:szCs w:val="24"/>
        </w:rPr>
        <w:t>, dkk.</w:t>
      </w:r>
      <w:r w:rsidRPr="00A95071">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Di Puskesmas Pekapuran Raya, jenis sediaan Candesartan yang tersedia yaitu dalam bentuk 4 mg, 8 mg, dan 16 mg.</w:t>
      </w:r>
    </w:p>
    <w:p w:rsidR="00B11B72" w:rsidRPr="00A867B2" w:rsidRDefault="00B11B72" w:rsidP="00B11B72">
      <w:pPr>
        <w:spacing w:after="0" w:line="360" w:lineRule="auto"/>
        <w:ind w:firstLine="709"/>
        <w:jc w:val="both"/>
        <w:rPr>
          <w:rFonts w:ascii="Times New Roman" w:hAnsi="Times New Roman" w:cs="Times New Roman"/>
          <w:sz w:val="24"/>
          <w:szCs w:val="24"/>
        </w:rPr>
      </w:pPr>
    </w:p>
    <w:p w:rsidR="00B11B72" w:rsidRPr="006A54BB" w:rsidRDefault="00B11B72" w:rsidP="00B11B72">
      <w:pPr>
        <w:pStyle w:val="Heading2"/>
        <w:numPr>
          <w:ilvl w:val="0"/>
          <w:numId w:val="5"/>
        </w:numPr>
        <w:spacing w:before="0" w:line="360" w:lineRule="auto"/>
        <w:ind w:left="709" w:hanging="567"/>
        <w:jc w:val="both"/>
        <w:rPr>
          <w:rFonts w:ascii="Times New Roman" w:hAnsi="Times New Roman" w:cs="Times New Roman"/>
          <w:color w:val="auto"/>
          <w:sz w:val="24"/>
          <w:szCs w:val="24"/>
        </w:rPr>
      </w:pPr>
      <w:bookmarkStart w:id="10" w:name="_Toc80267176"/>
      <w:r w:rsidRPr="006A54BB">
        <w:rPr>
          <w:rFonts w:ascii="Times New Roman" w:hAnsi="Times New Roman" w:cs="Times New Roman"/>
          <w:b/>
          <w:color w:val="auto"/>
          <w:sz w:val="24"/>
          <w:szCs w:val="24"/>
        </w:rPr>
        <w:t>KEPATUHAN</w:t>
      </w:r>
      <w:bookmarkEnd w:id="10"/>
    </w:p>
    <w:p w:rsidR="00B11B72" w:rsidRDefault="00B11B72" w:rsidP="00B11B72">
      <w:pPr>
        <w:pStyle w:val="Heading3"/>
        <w:numPr>
          <w:ilvl w:val="2"/>
          <w:numId w:val="8"/>
        </w:numPr>
        <w:spacing w:before="0" w:line="360" w:lineRule="auto"/>
        <w:ind w:left="709" w:hanging="709"/>
        <w:jc w:val="both"/>
        <w:rPr>
          <w:rFonts w:ascii="Times New Roman" w:hAnsi="Times New Roman" w:cs="Times New Roman"/>
          <w:b/>
          <w:color w:val="auto"/>
        </w:rPr>
      </w:pPr>
      <w:bookmarkStart w:id="11" w:name="_Toc80267177"/>
      <w:r w:rsidRPr="000F0793">
        <w:rPr>
          <w:rFonts w:ascii="Times New Roman" w:hAnsi="Times New Roman" w:cs="Times New Roman"/>
          <w:b/>
          <w:color w:val="auto"/>
        </w:rPr>
        <w:t xml:space="preserve">Pengertian </w:t>
      </w:r>
      <w:r>
        <w:rPr>
          <w:rFonts w:ascii="Times New Roman" w:hAnsi="Times New Roman" w:cs="Times New Roman"/>
          <w:b/>
          <w:color w:val="auto"/>
        </w:rPr>
        <w:t>Kepatuhan</w:t>
      </w:r>
      <w:bookmarkEnd w:id="11"/>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Kepatuhan adalah tingkat pelaksanaan cara pengobatan dan perilaku pasien berdasarkan aturan yang direkomendasikan petugas kesehatan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{"citationItems":[{"id":"ITEM-1","itemData":{"ISBN":"9786025811968","author":[{"dropping-particle":"","family":"Ulfa","given":"Ninik Mas","non-dropping-particle":"","parse-names":false,"suffix":""},{"dropping-particle":"","family":"Nugroho","given":"Imam","non-dropping-particle":"","parse-names":false,"suffix":""}],"id":"ITEM-1","issued":{"date-parts":[["2021"]]},"publisher":"Penerbit Graniti","publisher-place":"Gresik","title":"METODE MEDICATION PICTURE KOMBINASI PILL COUNT DALAM MENINGKATKAN KEPATUHAN MINUM OBAT ORAL ANTIDIABETES DAN ORAL ANTIHIPERTENSI PADA PASIEN LANSIA","type":"book"},"uris":["http://www.mendeley.com/documents/?uuid=0b87ef28-24be-47ad-82c9-c57ae82330bc"]}],"mendeley":{"formattedCitation":"(Ulfa and Nugroho, 2021)","plainTextFormattedCitation":"(Ulfa and Nugroho, 2021)","previouslyFormattedCitation":"(Ulfa and Nugroho, 2021)"},"properties":{"noteIndex":0},"schema":"https://github.com/citation-style-language/schema/raw/master/csl-citation.json"}</w:instrText>
      </w:r>
      <w:r>
        <w:rPr>
          <w:rFonts w:ascii="Times New Roman" w:hAnsi="Times New Roman" w:cs="Times New Roman"/>
          <w:sz w:val="24"/>
          <w:szCs w:val="24"/>
        </w:rPr>
        <w:fldChar w:fldCharType="separate"/>
      </w:r>
      <w:r w:rsidRPr="00B026F4">
        <w:rPr>
          <w:rFonts w:ascii="Times New Roman" w:hAnsi="Times New Roman" w:cs="Times New Roman"/>
          <w:noProof/>
          <w:sz w:val="24"/>
          <w:szCs w:val="24"/>
        </w:rPr>
        <w:t>(Ulfa and Nugroho, 2021)</w:t>
      </w:r>
      <w:r>
        <w:rPr>
          <w:rFonts w:ascii="Times New Roman" w:hAnsi="Times New Roman" w:cs="Times New Roman"/>
          <w:sz w:val="24"/>
          <w:szCs w:val="24"/>
        </w:rPr>
        <w:fldChar w:fldCharType="end"/>
      </w:r>
      <w:r>
        <w:rPr>
          <w:rFonts w:ascii="Times New Roman" w:hAnsi="Times New Roman" w:cs="Times New Roman"/>
          <w:sz w:val="24"/>
          <w:szCs w:val="24"/>
        </w:rPr>
        <w:t xml:space="preserve">. Kepatuhan merupakan perilaku yang tidak mudah untuk dijalankan maka ketidakpatuhan sebagai masalah medis yang berat, karena untuk mencapai kesembuhan dari suatu penyakit diperlukan kepatuhan atau keteraturan berobat bagi pasien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{"citationItems":[{"id":"ITEM-1","itemData":{"ISBN":"9786237748731","author":[{"dropping-particle":"","family":"Susmiati","given":"","non-dropping-particle":"","parse-names":false,"suffix":""}],"id":"ITEM-1","issued":{"date-parts":[["2021"]]},"publisher":"Zifatama Jawara","title":"SOCIAL CAPITAL : Solusi Praktis Menurunkan Stigma \\&amp; Stress Psikologis Pengobatan Kusta","type":"book"},"uris":["http://www.mendeley.com/documents/?uuid=6b44881c-c577-46af-888a-095de92659e9"]}],"mendeley":{"formattedCitation":"(Susmiati, 2021)","plainTextFormattedCitation":"(Susmiati, 2021)","previouslyFormattedCitation":"(Susmiati, 2021)"},"properties":{"noteIndex":0},"schema":"https://github.com/citation-style-language/schema/raw/master/csl-citation.json"}</w:instrText>
      </w:r>
      <w:r>
        <w:rPr>
          <w:rFonts w:ascii="Times New Roman" w:hAnsi="Times New Roman" w:cs="Times New Roman"/>
          <w:sz w:val="24"/>
          <w:szCs w:val="24"/>
        </w:rPr>
        <w:fldChar w:fldCharType="separate"/>
      </w:r>
      <w:r w:rsidRPr="00B026F4">
        <w:rPr>
          <w:rFonts w:ascii="Times New Roman" w:hAnsi="Times New Roman" w:cs="Times New Roman"/>
          <w:noProof/>
          <w:sz w:val="24"/>
          <w:szCs w:val="24"/>
        </w:rPr>
        <w:t>(Susmiati, 2021)</w:t>
      </w:r>
      <w:r>
        <w:rPr>
          <w:rFonts w:ascii="Times New Roman" w:hAnsi="Times New Roman" w:cs="Times New Roman"/>
          <w:sz w:val="24"/>
          <w:szCs w:val="24"/>
        </w:rPr>
        <w:fldChar w:fldCharType="end"/>
      </w:r>
      <w:r>
        <w:rPr>
          <w:rFonts w:ascii="Times New Roman" w:hAnsi="Times New Roman" w:cs="Times New Roman"/>
          <w:sz w:val="24"/>
          <w:szCs w:val="24"/>
        </w:rPr>
        <w:t>.</w:t>
      </w:r>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Susmiati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{"citationItems":[{"id":"ITEM-1","itemData":{"ISBN":"9786237748731","author":[{"dropping-particle":"","family":"Susmiati","given":"","non-dropping-particle":"","parse-names":false,"suffix":""}],"id":"ITEM-1","issued":{"date-parts":[["2021"]]},"publisher":"Zifatama Jawara","title":"SOCIAL CAPITAL : Solusi Praktis Menurunkan Stigma \\&amp; Stress Psikologis Pengobatan Kusta","type":"book"},"suppress-author":1,"uris":["http://www.mendeley.com/documents/?uuid=6b44881c-c577-46af-888a-095de92659e9"]}],"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B026F4">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ada beberapa terminology yang biasa digunakan dalam literatur untuk mendeskripsikan kepatuhan pasien yaitu </w:t>
      </w:r>
      <w:r>
        <w:rPr>
          <w:rFonts w:ascii="Times New Roman" w:hAnsi="Times New Roman" w:cs="Times New Roman"/>
          <w:i/>
          <w:iCs/>
          <w:sz w:val="24"/>
          <w:szCs w:val="24"/>
        </w:rPr>
        <w:t xml:space="preserve">compliance, adherence </w:t>
      </w:r>
      <w:r>
        <w:rPr>
          <w:rFonts w:ascii="Times New Roman" w:hAnsi="Times New Roman" w:cs="Times New Roman"/>
          <w:sz w:val="24"/>
          <w:szCs w:val="24"/>
        </w:rPr>
        <w:t xml:space="preserve">dan </w:t>
      </w:r>
      <w:r>
        <w:rPr>
          <w:rFonts w:ascii="Times New Roman" w:hAnsi="Times New Roman" w:cs="Times New Roman"/>
          <w:i/>
          <w:iCs/>
          <w:sz w:val="24"/>
          <w:szCs w:val="24"/>
        </w:rPr>
        <w:t>persistence</w:t>
      </w:r>
      <w:r>
        <w:rPr>
          <w:rFonts w:ascii="Times New Roman" w:hAnsi="Times New Roman" w:cs="Times New Roman"/>
          <w:sz w:val="24"/>
          <w:szCs w:val="24"/>
        </w:rPr>
        <w:t xml:space="preserve">. </w:t>
      </w:r>
      <w:r>
        <w:rPr>
          <w:rFonts w:ascii="Times New Roman" w:hAnsi="Times New Roman" w:cs="Times New Roman"/>
          <w:i/>
          <w:iCs/>
          <w:sz w:val="24"/>
          <w:szCs w:val="24"/>
        </w:rPr>
        <w:t>Compliance</w:t>
      </w:r>
      <w:r>
        <w:rPr>
          <w:rFonts w:ascii="Times New Roman" w:hAnsi="Times New Roman" w:cs="Times New Roman"/>
          <w:sz w:val="24"/>
          <w:szCs w:val="24"/>
        </w:rPr>
        <w:t xml:space="preserve"> adalah perilaku pasif mengikuti saran dan perintah dokter untuk melakukan terapi tanpa banyak pertanyaan dan sering kali pasien tidak terlalu mengerti terapi yang sedang dilakukan. </w:t>
      </w:r>
      <w:r>
        <w:rPr>
          <w:rFonts w:ascii="Times New Roman" w:hAnsi="Times New Roman" w:cs="Times New Roman"/>
          <w:i/>
          <w:iCs/>
          <w:sz w:val="24"/>
          <w:szCs w:val="24"/>
        </w:rPr>
        <w:t>Adherence</w:t>
      </w:r>
      <w:r>
        <w:rPr>
          <w:rFonts w:ascii="Times New Roman" w:hAnsi="Times New Roman" w:cs="Times New Roman"/>
          <w:sz w:val="24"/>
          <w:szCs w:val="24"/>
        </w:rPr>
        <w:t xml:space="preserve"> adalah sejauh mana pengambilan obat yang diresepkan oleh penyedia layanan kesehatan biasanya didasarkan pada persentase dosis resep obat yang benar-benar dikonsumsi </w:t>
      </w:r>
      <w:r>
        <w:rPr>
          <w:rFonts w:ascii="Times New Roman" w:hAnsi="Times New Roman" w:cs="Times New Roman"/>
          <w:sz w:val="24"/>
          <w:szCs w:val="24"/>
        </w:rPr>
        <w:lastRenderedPageBreak/>
        <w:t xml:space="preserve">selama periode yang ditentukan. </w:t>
      </w:r>
      <w:r>
        <w:rPr>
          <w:rFonts w:ascii="Times New Roman" w:hAnsi="Times New Roman" w:cs="Times New Roman"/>
          <w:i/>
          <w:iCs/>
          <w:sz w:val="24"/>
          <w:szCs w:val="24"/>
        </w:rPr>
        <w:t>Persistence</w:t>
      </w:r>
      <w:r>
        <w:rPr>
          <w:rFonts w:ascii="Times New Roman" w:hAnsi="Times New Roman" w:cs="Times New Roman"/>
          <w:sz w:val="24"/>
          <w:szCs w:val="24"/>
        </w:rPr>
        <w:t xml:space="preserve"> adalah kepatuhan untuk melanjutkan terapi ke tahapan terapi berikutnya.</w:t>
      </w:r>
    </w:p>
    <w:p w:rsidR="00B11B72" w:rsidRDefault="00B11B72" w:rsidP="00B11B72">
      <w:pPr>
        <w:pStyle w:val="Heading3"/>
        <w:numPr>
          <w:ilvl w:val="2"/>
          <w:numId w:val="8"/>
        </w:numPr>
        <w:spacing w:before="0" w:line="360" w:lineRule="auto"/>
        <w:ind w:left="709" w:hanging="709"/>
        <w:jc w:val="both"/>
        <w:rPr>
          <w:rFonts w:ascii="Times New Roman" w:hAnsi="Times New Roman" w:cs="Times New Roman"/>
          <w:b/>
          <w:color w:val="auto"/>
        </w:rPr>
      </w:pPr>
      <w:bookmarkStart w:id="12" w:name="_Toc80267178"/>
      <w:r>
        <w:rPr>
          <w:rFonts w:ascii="Times New Roman" w:hAnsi="Times New Roman" w:cs="Times New Roman"/>
          <w:b/>
          <w:color w:val="auto"/>
        </w:rPr>
        <w:t>Faktor yang Mempengaruhi</w:t>
      </w:r>
      <w:r w:rsidRPr="000F0793">
        <w:rPr>
          <w:rFonts w:ascii="Times New Roman" w:hAnsi="Times New Roman" w:cs="Times New Roman"/>
          <w:b/>
          <w:color w:val="auto"/>
        </w:rPr>
        <w:t xml:space="preserve"> </w:t>
      </w:r>
      <w:r>
        <w:rPr>
          <w:rFonts w:ascii="Times New Roman" w:hAnsi="Times New Roman" w:cs="Times New Roman"/>
          <w:b/>
          <w:color w:val="auto"/>
        </w:rPr>
        <w:t>Kepatuhan</w:t>
      </w:r>
      <w:bookmarkEnd w:id="12"/>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Susmiati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{"citationItems":[{"id":"ITEM-1","itemData":{"ISBN":"9786237748731","author":[{"dropping-particle":"","family":"Susmiati","given":"","non-dropping-particle":"","parse-names":false,"suffix":""}],"id":"ITEM-1","issued":{"date-parts":[["2021"]]},"publisher":"Zifatama Jawara","title":"SOCIAL CAPITAL : Solusi Praktis Menurunkan Stigma \\&amp; Stress Psikologis Pengobatan Kusta","type":"book"},"suppress-author":1,"uris":["http://www.mendeley.com/documents/?uuid=6b44881c-c577-46af-888a-095de92659e9"]}],"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9226A6">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ada 4 faktor yang mempengaruhi kepatuhan pengobatan pada pasien, yaitu:</w:t>
      </w:r>
    </w:p>
    <w:p w:rsidR="00B11B72" w:rsidRDefault="00B11B72" w:rsidP="00B11B72">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Keyakinan, sikap dan kepribadian</w:t>
      </w:r>
    </w:p>
    <w:p w:rsidR="00B11B72" w:rsidRDefault="00B11B72" w:rsidP="00B11B7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Orang yang tidak patuh adalah orang-orang yang lebih mudah mengalami depresi, ansietas atau kecemasan, kurang memperhatikan kesehatannya, memiliki kekuatan ego yang lebih lemah dan kehidupan sosial yang lebih memusatkan perhatian pada dirinya sendiri saja.</w:t>
      </w:r>
    </w:p>
    <w:p w:rsidR="00B11B72" w:rsidRDefault="00B11B72" w:rsidP="00B11B72">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Pemahaman tentang instruksi</w:t>
      </w:r>
    </w:p>
    <w:p w:rsidR="00B11B72" w:rsidRDefault="00B11B72" w:rsidP="00B11B7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Tidak seorangpun mematuhi instruksi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salah paham tentang instruksi yang diberikan padanya. Hal ini disebabkan gagalnya pemberian informasi lengkap dari tenaga profesi kesehatan seperti penggunaan istilah-istilah medis dan memberikan banyak instruksi yang harus diingat oleh pasien.</w:t>
      </w:r>
    </w:p>
    <w:p w:rsidR="00B11B72" w:rsidRDefault="00B11B72" w:rsidP="00B11B72">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Kualitas interaksi antara professional kesehatan dan pasien</w:t>
      </w:r>
    </w:p>
    <w:p w:rsidR="00B11B72" w:rsidRDefault="00B11B72" w:rsidP="00B11B7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Mengingkatkan interaksi tenaga kesehatan dengan pasien merupakan hal yang penting untuk memberikan umpan balik pad apasien setelah memperoleh informasi tentang diagnosis.</w:t>
      </w:r>
    </w:p>
    <w:p w:rsidR="00B11B72" w:rsidRDefault="00B11B72" w:rsidP="00B11B72">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Sosial dan keluarga</w:t>
      </w:r>
    </w:p>
    <w:p w:rsidR="00B11B72" w:rsidRPr="009226A6" w:rsidRDefault="00B11B72" w:rsidP="00B11B7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Keluarga sangat mempengaruhi kepatuhan pasien karena keluarga membentuk atau menentukan keyakinan dan nilai kesehatan individu serta dapat menentukan program pengobatan yang dapat mereka terima. Keluarga juga berperan dalam memberikan dukungan dan mengambil keputusan tentang perawatan </w:t>
      </w:r>
      <w:proofErr w:type="gramStart"/>
      <w:r>
        <w:rPr>
          <w:rFonts w:ascii="Times New Roman" w:hAnsi="Times New Roman" w:cs="Times New Roman"/>
          <w:sz w:val="24"/>
          <w:szCs w:val="24"/>
        </w:rPr>
        <w:t>dai</w:t>
      </w:r>
      <w:proofErr w:type="gramEnd"/>
      <w:r>
        <w:rPr>
          <w:rFonts w:ascii="Times New Roman" w:hAnsi="Times New Roman" w:cs="Times New Roman"/>
          <w:sz w:val="24"/>
          <w:szCs w:val="24"/>
        </w:rPr>
        <w:t xml:space="preserve"> anggota keluarga yang sakit.</w:t>
      </w:r>
    </w:p>
    <w:p w:rsidR="00B11B72" w:rsidRDefault="00B11B72" w:rsidP="00B11B72">
      <w:pPr>
        <w:pStyle w:val="Heading3"/>
        <w:numPr>
          <w:ilvl w:val="2"/>
          <w:numId w:val="8"/>
        </w:numPr>
        <w:spacing w:before="0" w:line="360" w:lineRule="auto"/>
        <w:ind w:left="709" w:hanging="709"/>
        <w:jc w:val="both"/>
        <w:rPr>
          <w:rFonts w:ascii="Times New Roman" w:hAnsi="Times New Roman" w:cs="Times New Roman"/>
          <w:b/>
          <w:color w:val="auto"/>
        </w:rPr>
      </w:pPr>
      <w:bookmarkStart w:id="13" w:name="_Toc80267179"/>
      <w:r w:rsidRPr="000F0793">
        <w:rPr>
          <w:rFonts w:ascii="Times New Roman" w:hAnsi="Times New Roman" w:cs="Times New Roman"/>
          <w:b/>
          <w:color w:val="auto"/>
        </w:rPr>
        <w:t>Peng</w:t>
      </w:r>
      <w:r>
        <w:rPr>
          <w:rFonts w:ascii="Times New Roman" w:hAnsi="Times New Roman" w:cs="Times New Roman"/>
          <w:b/>
          <w:color w:val="auto"/>
        </w:rPr>
        <w:t>ukuran</w:t>
      </w:r>
      <w:r w:rsidRPr="000F0793">
        <w:rPr>
          <w:rFonts w:ascii="Times New Roman" w:hAnsi="Times New Roman" w:cs="Times New Roman"/>
          <w:b/>
          <w:color w:val="auto"/>
        </w:rPr>
        <w:t xml:space="preserve"> </w:t>
      </w:r>
      <w:r>
        <w:rPr>
          <w:rFonts w:ascii="Times New Roman" w:hAnsi="Times New Roman" w:cs="Times New Roman"/>
          <w:b/>
          <w:color w:val="auto"/>
        </w:rPr>
        <w:t>Kepatuhan</w:t>
      </w:r>
      <w:bookmarkEnd w:id="13"/>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Andayani, dkk.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{"citationItems":[{"id":"ITEM-1","itemData":{"ISBN":"9786023863754","author":[{"dropping-particle":"","family":"Andayani","given":"T M","non-dropping-particle":"","parse-names":false,"suffix":""},{"dropping-particle":"","family":"Rahmawati","given":"F","non-dropping-particle":"","parse-names":false,"suffix":""},{"dropping-particle":"","family":"Rokhman","given":"M R","non-dropping-particle":"","parse-names":false,"suffix":""},{"dropping-particle":"","family":"Mayasari","given":"G","non-dropping-particle":"","parse-names":false,"suffix":""},{"dropping-particle":"","family":"Nurcahya","given":"B M","non-dropping-particle":"","parse-names":false,"suffix":""},{"dropping-particle":"","family":"Arini","given":"Y D","non-dropping-particle":"","parse-names":false,"suffix":""},{"dropping-particle":"","family":"Arfania","given":"M","non-dropping-particle":"","parse-names":false,"suffix":""},{"dropping-particle":"","family":"Mpila","given":"D A","non-dropping-particle":"","parse-names":false,"suffix":""},{"dropping-particle":"","family":"Octasari","given":"P M","non-dropping-particle":"","parse-names":false,"suffix":""},{"dropping-particle":"","family":"others","given":"","non-dropping-particle":"","parse-names":false,"suffix":""}],"id":"ITEM-1","issued":{"date-parts":[["2020"]]},"publisher":"UGM PRESS","publisher-place":"Yogyakarta","title":"Drug Related Problems: Identifikasi Faktor Risiko dan Pencegahannya","type":"book"},"suppress-author":1,"uris":["http://www.mendeley.com/documents/?uuid=0dbbcd6b-8b0f-47cf-abfc-ed1cdea5c08f"]}],"mendeley":{"formattedCitation":"(2020)","plainTextFormattedCitation":"(2020)","previouslyFormattedCitation":"(2020)"},"properties":{"noteIndex":0},"schema":"https://github.com/citation-style-language/schema/raw/master/csl-citation.json"}</w:instrText>
      </w:r>
      <w:r>
        <w:rPr>
          <w:rFonts w:ascii="Times New Roman" w:hAnsi="Times New Roman" w:cs="Times New Roman"/>
          <w:sz w:val="24"/>
          <w:szCs w:val="24"/>
        </w:rPr>
        <w:fldChar w:fldCharType="separate"/>
      </w:r>
      <w:r w:rsidRPr="00F320A2">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salah satu metode penilaian kepatuhan pasien adalah </w:t>
      </w:r>
      <w:r>
        <w:rPr>
          <w:rFonts w:ascii="Times New Roman" w:hAnsi="Times New Roman" w:cs="Times New Roman"/>
          <w:i/>
          <w:iCs/>
          <w:sz w:val="24"/>
          <w:szCs w:val="24"/>
        </w:rPr>
        <w:t>Eight-Item Morisky Medication Adherence Scale</w:t>
      </w:r>
      <w:r>
        <w:rPr>
          <w:rFonts w:ascii="Times New Roman" w:hAnsi="Times New Roman" w:cs="Times New Roman"/>
          <w:sz w:val="24"/>
          <w:szCs w:val="24"/>
        </w:rPr>
        <w:t xml:space="preserve"> (MMAS-8). Metode ini dikembangkan oleh Dr. Morisky pada tahun 2008 dan berisikan 7 pertanyaan pasif dengan pilihan Ya-Tidak dan 1 pertanyaan dengan opsi pilihan jawaban. Metode MMAS-8 ini memiliki validitas dan reliabilitas yang tinggi dan dapat mengidentifikasi tingkat kepatuhan pasien dalam pengobatan sehingga sangat </w:t>
      </w:r>
      <w:r>
        <w:rPr>
          <w:rFonts w:ascii="Times New Roman" w:hAnsi="Times New Roman" w:cs="Times New Roman"/>
          <w:sz w:val="24"/>
          <w:szCs w:val="24"/>
        </w:rPr>
        <w:lastRenderedPageBreak/>
        <w:t xml:space="preserve">sesuai digunakan dalam pelayanan farmasi klinik untuk skrining awal kepatuhan pasien. Pada item pertanyaan nomor 1-7 jika responden menjawab “Ya”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kode 0 dan jika menjawab “Tidak” maka akan diberi kode 1, kecuali item pertanyaan nomor 5 yang jawaban “Ya” diberi kode 1 dan jawaban “Tidak” diberi kode 0. Pada item pertanyaan nomor 8, jika responden memilih opsi “A”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kode 1 dan jika memilih opsi “B/C/D/E” maka akan diberi kode 0. Total skor dari pertanyaan-pertanyaan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menggambarkan tingkat kepatuhan pasien dalam penggunaan obatnya. Klasifikasi tingkat kepatuhan pasien ditentukan sebagai berikut:</w:t>
      </w:r>
    </w:p>
    <w:p w:rsidR="00B11B72" w:rsidRDefault="00B11B72" w:rsidP="00B11B72">
      <w:pPr>
        <w:pStyle w:val="ListParagraph"/>
        <w:numPr>
          <w:ilvl w:val="0"/>
          <w:numId w:val="1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kepatuhan rendah (</w:t>
      </w:r>
      <w:r>
        <w:rPr>
          <w:rFonts w:ascii="Times New Roman" w:hAnsi="Times New Roman" w:cs="Times New Roman"/>
          <w:i/>
          <w:iCs/>
          <w:sz w:val="24"/>
          <w:szCs w:val="24"/>
        </w:rPr>
        <w:t>low adherence</w:t>
      </w:r>
      <w:r>
        <w:rPr>
          <w:rFonts w:ascii="Times New Roman" w:hAnsi="Times New Roman" w:cs="Times New Roman"/>
          <w:sz w:val="24"/>
          <w:szCs w:val="24"/>
        </w:rPr>
        <w:t>) jika total skor responden &lt; 6</w:t>
      </w:r>
    </w:p>
    <w:p w:rsidR="00B11B72" w:rsidRDefault="00B11B72" w:rsidP="00B11B72">
      <w:pPr>
        <w:pStyle w:val="ListParagraph"/>
        <w:numPr>
          <w:ilvl w:val="0"/>
          <w:numId w:val="1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kepatuhan sedang (</w:t>
      </w:r>
      <w:r>
        <w:rPr>
          <w:rFonts w:ascii="Times New Roman" w:hAnsi="Times New Roman" w:cs="Times New Roman"/>
          <w:i/>
          <w:iCs/>
          <w:sz w:val="24"/>
          <w:szCs w:val="24"/>
        </w:rPr>
        <w:t>medium</w:t>
      </w:r>
      <w:r>
        <w:rPr>
          <w:rFonts w:ascii="Times New Roman" w:hAnsi="Times New Roman" w:cs="Times New Roman"/>
          <w:sz w:val="24"/>
          <w:szCs w:val="24"/>
        </w:rPr>
        <w:t xml:space="preserve"> </w:t>
      </w:r>
      <w:r w:rsidRPr="0091575F">
        <w:rPr>
          <w:rFonts w:ascii="Times New Roman" w:hAnsi="Times New Roman" w:cs="Times New Roman"/>
          <w:i/>
          <w:iCs/>
          <w:sz w:val="24"/>
          <w:szCs w:val="24"/>
        </w:rPr>
        <w:t>adherence</w:t>
      </w:r>
      <w:r>
        <w:rPr>
          <w:rFonts w:ascii="Times New Roman" w:hAnsi="Times New Roman" w:cs="Times New Roman"/>
          <w:sz w:val="24"/>
          <w:szCs w:val="24"/>
        </w:rPr>
        <w:t>) jika total skor responden 6-8</w:t>
      </w:r>
    </w:p>
    <w:p w:rsidR="00B11B72" w:rsidRPr="0091575F" w:rsidRDefault="00B11B72" w:rsidP="00B11B72">
      <w:pPr>
        <w:pStyle w:val="ListParagraph"/>
        <w:numPr>
          <w:ilvl w:val="0"/>
          <w:numId w:val="1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kepatuhan tinggi (</w:t>
      </w:r>
      <w:r>
        <w:rPr>
          <w:rFonts w:ascii="Times New Roman" w:hAnsi="Times New Roman" w:cs="Times New Roman"/>
          <w:i/>
          <w:iCs/>
          <w:sz w:val="24"/>
          <w:szCs w:val="24"/>
        </w:rPr>
        <w:t>high adherence</w:t>
      </w:r>
      <w:r>
        <w:rPr>
          <w:rFonts w:ascii="Times New Roman" w:hAnsi="Times New Roman" w:cs="Times New Roman"/>
          <w:sz w:val="24"/>
          <w:szCs w:val="24"/>
        </w:rPr>
        <w:t>) jika total skor responden 8</w:t>
      </w:r>
    </w:p>
    <w:p w:rsidR="00B11B72" w:rsidRDefault="00B11B72" w:rsidP="00B11B72">
      <w:pPr>
        <w:pStyle w:val="Heading3"/>
        <w:numPr>
          <w:ilvl w:val="2"/>
          <w:numId w:val="8"/>
        </w:numPr>
        <w:spacing w:before="0" w:line="360" w:lineRule="auto"/>
        <w:ind w:left="709" w:hanging="709"/>
        <w:jc w:val="both"/>
        <w:rPr>
          <w:rFonts w:ascii="Times New Roman" w:hAnsi="Times New Roman" w:cs="Times New Roman"/>
          <w:b/>
          <w:color w:val="auto"/>
        </w:rPr>
      </w:pPr>
      <w:bookmarkStart w:id="14" w:name="_Toc80267180"/>
      <w:r>
        <w:rPr>
          <w:rFonts w:ascii="Times New Roman" w:hAnsi="Times New Roman" w:cs="Times New Roman"/>
          <w:b/>
          <w:color w:val="auto"/>
        </w:rPr>
        <w:t>Strategi Meningkatkan</w:t>
      </w:r>
      <w:r w:rsidRPr="000F0793">
        <w:rPr>
          <w:rFonts w:ascii="Times New Roman" w:hAnsi="Times New Roman" w:cs="Times New Roman"/>
          <w:b/>
          <w:color w:val="auto"/>
        </w:rPr>
        <w:t xml:space="preserve"> </w:t>
      </w:r>
      <w:r>
        <w:rPr>
          <w:rFonts w:ascii="Times New Roman" w:hAnsi="Times New Roman" w:cs="Times New Roman"/>
          <w:b/>
          <w:color w:val="auto"/>
        </w:rPr>
        <w:t>Kepatuhan</w:t>
      </w:r>
      <w:bookmarkEnd w:id="14"/>
    </w:p>
    <w:p w:rsidR="00B11B72" w:rsidRDefault="00B11B72" w:rsidP="00B11B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Susmiati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{"citationItems":[{"id":"ITEM-1","itemData":{"ISBN":"9786237748731","author":[{"dropping-particle":"","family":"Susmiati","given":"","non-dropping-particle":"","parse-names":false,"suffix":""}],"id":"ITEM-1","issued":{"date-parts":[["2021"]]},"publisher":"Zifatama Jawara","title":"SOCIAL CAPITAL : Solusi Praktis Menurunkan Stigma \\&amp; Stress Psikologis Pengobatan Kusta","type":"book"},"suppress-author":1,"uris":["http://www.mendeley.com/documents/?uuid=6b44881c-c577-46af-888a-095de92659e9"]}],"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132EA1">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hal-hal yang perlu dilakukan pasien untuk meningkatkan kepatuhan adalah sebagai berikut:</w:t>
      </w:r>
    </w:p>
    <w:p w:rsidR="00B11B72" w:rsidRDefault="00B11B72" w:rsidP="00B11B72">
      <w:pPr>
        <w:pStyle w:val="ListParagraph"/>
        <w:numPr>
          <w:ilvl w:val="0"/>
          <w:numId w:val="1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kontrol diri seperti mengontrol jadwal konsumsi obat, mengontrol asupan nutrisi dan sebagainya.</w:t>
      </w:r>
    </w:p>
    <w:p w:rsidR="00B11B72" w:rsidRDefault="00B11B72" w:rsidP="00B11B72">
      <w:pPr>
        <w:pStyle w:val="ListParagraph"/>
        <w:numPr>
          <w:ilvl w:val="0"/>
          <w:numId w:val="1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efikasi diri atau kepercayaan diri, karena seseorang yang percaya diri dapat lebih disiplin dalam mematuhi pengobatan yang dipilihnya.</w:t>
      </w:r>
    </w:p>
    <w:p w:rsidR="00B11B72" w:rsidRDefault="00B11B72" w:rsidP="00B11B72">
      <w:pPr>
        <w:pStyle w:val="ListParagraph"/>
        <w:numPr>
          <w:ilvl w:val="0"/>
          <w:numId w:val="1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Mencari informasi. Kurangnya pengetahuan dan informasi berkaitan dengan kepatuhan serta kemauan seseorang untuk berobat sehingga pasien harus benar-benar memahami penyakitnya dan mencari tahu pengobatan yang tepat untuk penyakit tersebut.</w:t>
      </w:r>
    </w:p>
    <w:p w:rsidR="00B11B72" w:rsidRPr="00132EA1" w:rsidRDefault="00B11B72" w:rsidP="00B11B72">
      <w:pPr>
        <w:pStyle w:val="ListParagraph"/>
        <w:numPr>
          <w:ilvl w:val="0"/>
          <w:numId w:val="1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monitoring diri. Monitoring berkala dan teratur sangat penting terutama dalam upaya mengetahui kondisi tubuh sendiri, dengan demikian pengobatan yang tepat dapat diupayakan.</w:t>
      </w:r>
    </w:p>
    <w:p w:rsidR="00B11B72" w:rsidRPr="00975B59" w:rsidRDefault="00B11B72" w:rsidP="00B11B72"/>
    <w:p w:rsidR="00B11B72" w:rsidRDefault="00B11B72" w:rsidP="00B11B72">
      <w:pPr>
        <w:spacing w:after="0" w:line="360" w:lineRule="auto"/>
        <w:ind w:firstLine="567"/>
        <w:jc w:val="both"/>
        <w:rPr>
          <w:rFonts w:ascii="Times New Roman" w:hAnsi="Times New Roman" w:cs="Times New Roman"/>
          <w:sz w:val="24"/>
          <w:szCs w:val="24"/>
        </w:rPr>
      </w:pPr>
    </w:p>
    <w:p w:rsidR="00B11B72" w:rsidRPr="00B41389" w:rsidRDefault="00B11B72" w:rsidP="00B11B72">
      <w:pPr>
        <w:rPr>
          <w:rFonts w:ascii="Times New Roman" w:hAnsi="Times New Roman" w:cs="Times New Roman"/>
          <w:sz w:val="24"/>
          <w:szCs w:val="24"/>
        </w:rPr>
      </w:pPr>
      <w:r>
        <w:rPr>
          <w:rFonts w:ascii="Times New Roman" w:hAnsi="Times New Roman" w:cs="Times New Roman"/>
          <w:sz w:val="24"/>
          <w:szCs w:val="24"/>
        </w:rPr>
        <w:br w:type="page"/>
      </w:r>
    </w:p>
    <w:p w:rsidR="00B11B72" w:rsidRPr="00E733F8" w:rsidRDefault="00B11B72" w:rsidP="00B11B72">
      <w:pPr>
        <w:pStyle w:val="ListParagraph"/>
        <w:keepNext/>
        <w:keepLines/>
        <w:numPr>
          <w:ilvl w:val="0"/>
          <w:numId w:val="7"/>
        </w:numPr>
        <w:tabs>
          <w:tab w:val="left" w:pos="851"/>
        </w:tabs>
        <w:spacing w:after="0" w:line="360" w:lineRule="auto"/>
        <w:contextualSpacing w:val="0"/>
        <w:jc w:val="both"/>
        <w:outlineLvl w:val="1"/>
        <w:rPr>
          <w:rFonts w:ascii="Times New Roman" w:eastAsiaTheme="majorEastAsia" w:hAnsi="Times New Roman" w:cs="Times New Roman"/>
          <w:b/>
          <w:vanish/>
          <w:color w:val="FF0000"/>
          <w:sz w:val="24"/>
          <w:szCs w:val="24"/>
        </w:rPr>
      </w:pPr>
      <w:bookmarkStart w:id="15" w:name="_Toc66168287"/>
      <w:bookmarkStart w:id="16" w:name="_Toc66215727"/>
      <w:bookmarkStart w:id="17" w:name="_Toc66215786"/>
      <w:bookmarkStart w:id="18" w:name="_Toc76895900"/>
      <w:bookmarkStart w:id="19" w:name="_Toc76908428"/>
      <w:bookmarkStart w:id="20" w:name="_Toc77161362"/>
      <w:bookmarkStart w:id="21" w:name="_Toc77944456"/>
      <w:bookmarkStart w:id="22" w:name="_Toc78714543"/>
      <w:bookmarkStart w:id="23" w:name="_Toc78714583"/>
      <w:bookmarkStart w:id="24" w:name="_Toc78892304"/>
      <w:bookmarkStart w:id="25" w:name="_Toc78892344"/>
      <w:bookmarkStart w:id="26" w:name="_Toc78895705"/>
      <w:bookmarkStart w:id="27" w:name="_Toc78895745"/>
      <w:bookmarkStart w:id="28" w:name="_Toc78902266"/>
      <w:bookmarkStart w:id="29" w:name="_Toc80260147"/>
      <w:bookmarkStart w:id="30" w:name="_Toc80260196"/>
      <w:bookmarkStart w:id="31" w:name="_Toc80266348"/>
      <w:bookmarkStart w:id="32" w:name="_Toc80266405"/>
      <w:bookmarkStart w:id="33" w:name="_Toc802671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11B72" w:rsidRPr="00E733F8" w:rsidRDefault="00B11B72" w:rsidP="00B11B72">
      <w:pPr>
        <w:pStyle w:val="ListParagraph"/>
        <w:keepNext/>
        <w:keepLines/>
        <w:numPr>
          <w:ilvl w:val="0"/>
          <w:numId w:val="7"/>
        </w:numPr>
        <w:tabs>
          <w:tab w:val="left" w:pos="851"/>
        </w:tabs>
        <w:spacing w:after="0" w:line="360" w:lineRule="auto"/>
        <w:contextualSpacing w:val="0"/>
        <w:jc w:val="both"/>
        <w:outlineLvl w:val="1"/>
        <w:rPr>
          <w:rFonts w:ascii="Times New Roman" w:eastAsiaTheme="majorEastAsia" w:hAnsi="Times New Roman" w:cs="Times New Roman"/>
          <w:b/>
          <w:vanish/>
          <w:color w:val="FF0000"/>
          <w:sz w:val="24"/>
          <w:szCs w:val="24"/>
        </w:rPr>
      </w:pPr>
      <w:bookmarkStart w:id="34" w:name="_Toc66168288"/>
      <w:bookmarkStart w:id="35" w:name="_Toc66215728"/>
      <w:bookmarkStart w:id="36" w:name="_Toc66215787"/>
      <w:bookmarkStart w:id="37" w:name="_Toc76895901"/>
      <w:bookmarkStart w:id="38" w:name="_Toc76908429"/>
      <w:bookmarkStart w:id="39" w:name="_Toc77161363"/>
      <w:bookmarkStart w:id="40" w:name="_Toc77944457"/>
      <w:bookmarkStart w:id="41" w:name="_Toc78714544"/>
      <w:bookmarkStart w:id="42" w:name="_Toc78714584"/>
      <w:bookmarkStart w:id="43" w:name="_Toc78892305"/>
      <w:bookmarkStart w:id="44" w:name="_Toc78892345"/>
      <w:bookmarkStart w:id="45" w:name="_Toc78895706"/>
      <w:bookmarkStart w:id="46" w:name="_Toc78895746"/>
      <w:bookmarkStart w:id="47" w:name="_Toc78902267"/>
      <w:bookmarkStart w:id="48" w:name="_Toc80260148"/>
      <w:bookmarkStart w:id="49" w:name="_Toc80260197"/>
      <w:bookmarkStart w:id="50" w:name="_Toc80266349"/>
      <w:bookmarkStart w:id="51" w:name="_Toc80266406"/>
      <w:bookmarkStart w:id="52" w:name="_Toc802671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11B72" w:rsidRPr="00676F4D" w:rsidRDefault="00B11B72" w:rsidP="00B11B72">
      <w:pPr>
        <w:pStyle w:val="Heading2"/>
        <w:numPr>
          <w:ilvl w:val="0"/>
          <w:numId w:val="5"/>
        </w:numPr>
        <w:spacing w:before="0" w:line="360" w:lineRule="auto"/>
        <w:ind w:left="567" w:hanging="425"/>
        <w:jc w:val="both"/>
        <w:rPr>
          <w:rFonts w:ascii="Times New Roman" w:hAnsi="Times New Roman" w:cs="Times New Roman"/>
          <w:b/>
          <w:bCs/>
          <w:color w:val="FF0000"/>
          <w:sz w:val="24"/>
          <w:szCs w:val="24"/>
        </w:rPr>
      </w:pPr>
      <w:bookmarkStart w:id="53" w:name="_Toc80267183"/>
      <w:r w:rsidRPr="00676F4D">
        <w:rPr>
          <w:rFonts w:ascii="Times New Roman" w:hAnsi="Times New Roman" w:cs="Times New Roman"/>
          <w:b/>
          <w:bCs/>
          <w:color w:val="auto"/>
          <w:sz w:val="24"/>
          <w:szCs w:val="24"/>
        </w:rPr>
        <w:t>KERANGKA KONSEP</w:t>
      </w:r>
      <w:bookmarkEnd w:id="53"/>
    </w:p>
    <w:p w:rsidR="00B11B72" w:rsidRDefault="00B11B72" w:rsidP="00B11B72">
      <w:pPr>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9FFBFCD" wp14:editId="536DF4B6">
                <wp:simplePos x="0" y="0"/>
                <wp:positionH relativeFrom="column">
                  <wp:posOffset>1639290</wp:posOffset>
                </wp:positionH>
                <wp:positionV relativeFrom="paragraph">
                  <wp:posOffset>104775</wp:posOffset>
                </wp:positionV>
                <wp:extent cx="1678305" cy="307238"/>
                <wp:effectExtent l="0" t="0" r="17145" b="17145"/>
                <wp:wrapNone/>
                <wp:docPr id="2" name="Text Box 2"/>
                <wp:cNvGraphicFramePr/>
                <a:graphic xmlns:a="http://schemas.openxmlformats.org/drawingml/2006/main">
                  <a:graphicData uri="http://schemas.microsoft.com/office/word/2010/wordprocessingShape">
                    <wps:wsp>
                      <wps:cNvSpPr txBox="1"/>
                      <wps:spPr>
                        <a:xfrm>
                          <a:off x="0" y="0"/>
                          <a:ext cx="1678305" cy="307238"/>
                        </a:xfrm>
                        <a:prstGeom prst="rect">
                          <a:avLst/>
                        </a:prstGeom>
                        <a:solidFill>
                          <a:schemeClr val="lt1"/>
                        </a:solidFill>
                        <a:ln w="12700">
                          <a:solidFill>
                            <a:prstClr val="black"/>
                          </a:solidFill>
                        </a:ln>
                      </wps:spPr>
                      <wps:txb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Penatalaksanaan 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FBFCD" id="_x0000_t202" coordsize="21600,21600" o:spt="202" path="m,l,21600r21600,l21600,xe">
                <v:stroke joinstyle="miter"/>
                <v:path gradientshapeok="t" o:connecttype="rect"/>
              </v:shapetype>
              <v:shape id="Text Box 2" o:spid="_x0000_s1026" type="#_x0000_t202" style="position:absolute;left:0;text-align:left;margin-left:129.1pt;margin-top:8.25pt;width:132.1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ZCTQIAAKQEAAAOAAAAZHJzL2Uyb0RvYy54bWysVFFv2jAQfp+0/2D5fSQEWlhEqBgV06Sq&#10;rQRTn41jQzTH59mGhP36nZ1AabenaS+Oz/f58913d5ndtbUiR2FdBbqgw0FKidAcykrvCvp9s/o0&#10;pcR5pkumQIuCnoSjd/OPH2aNyUUGe1ClsARJtMsbU9C99yZPEsf3omZuAEZodEqwNfNo2l1SWtYg&#10;e62SLE1vkwZsaSxw4Rye3ndOOo/8Ugrun6R0whNVUIzNx9XGdRvWZD5j+c4ys694Hwb7hyhqVml8&#10;9EJ1zzwjB1v9QVVX3IID6Qcc6gSkrLiIOWA2w/RdNus9MyLmguI4c5HJ/T9a/nh8tqQqC5pRolmN&#10;JdqI1pMv0JIsqNMYlyNobRDmWzzGKp/PHR6GpFtp6/DFdAj6UefTRdtAxsOl28l0lN5QwtE3SifZ&#10;aBpoktfbxjr/VUBNwqagFmsXJWXHB+c76BkSHnOgqnJVKRWN0C9iqSw5Mqy08jFGJH+DUpo0GEk2&#10;SdPI/MYZuC8EW8X4jz6+KxQSKo1BB1G65MPOt9u2V2oL5QmFstA1mjN8VSHvA3P+mVnsLNQGp8U/&#10;4SIVYDTQ7yjZg/31t/OAx4Kjl5IGO7Wg7ueBWUGJ+qaxFT4Px+PQ2tEY30wyNOy1Z3vt0Yd6CSjR&#10;EOfS8LgNeK/OW2mhfsGhWoRX0cU0x7cLyr09G0vfTRCOJReLRYRhOxvmH/Ta8EAeihIU3bQvzJq+&#10;pB6b4RHOXc3yd5XtsOGmhsXBg6xi2YPEna698jgKsXH6sQ2zdm1H1OvPZf4bAAD//wMAUEsDBBQA&#10;BgAIAAAAIQCOr8SK3wAAAAkBAAAPAAAAZHJzL2Rvd25yZXYueG1sTI/BSsQwEIbvgu8QRvAibmqw&#10;Za1Nl1VYBFkEVxGP2Wa2LSaT0mS39e0dT3qb4f/455tqNXsnTjjGPpCGm0UGAqkJtqdWw/vb5noJ&#10;IiZD1rhAqOEbI6zq87PKlDZM9IqnXWoFl1AsjYYupaGUMjYdehMXYUDi7BBGbxKvYyvtaCYu906q&#10;LCukNz3xhc4M+Nhh87U7eg3bq+1ziJ9+c1Ddy0fTP6yfpJu0vryY1/cgEs7pD4ZffVaHmp324Ug2&#10;CqdB5UvFKAdFDoKBXCke9hqK2zuQdSX/f1D/AAAA//8DAFBLAQItABQABgAIAAAAIQC2gziS/gAA&#10;AOEBAAATAAAAAAAAAAAAAAAAAAAAAABbQ29udGVudF9UeXBlc10ueG1sUEsBAi0AFAAGAAgAAAAh&#10;ADj9If/WAAAAlAEAAAsAAAAAAAAAAAAAAAAALwEAAF9yZWxzLy5yZWxzUEsBAi0AFAAGAAgAAAAh&#10;ACp49kJNAgAApAQAAA4AAAAAAAAAAAAAAAAALgIAAGRycy9lMm9Eb2MueG1sUEsBAi0AFAAGAAgA&#10;AAAhAI6vxIrfAAAACQEAAA8AAAAAAAAAAAAAAAAApwQAAGRycy9kb3ducmV2LnhtbFBLBQYAAAAA&#10;BAAEAPMAAACzBQAAAAA=&#10;" fillcolor="white [3201]" strokeweight="1pt">
                <v:textbo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Penatalaksanaan Hipertensi</w:t>
                      </w:r>
                    </w:p>
                  </w:txbxContent>
                </v:textbox>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C51D0C5" wp14:editId="29C2E990">
                <wp:simplePos x="0" y="0"/>
                <wp:positionH relativeFrom="column">
                  <wp:posOffset>2445257</wp:posOffset>
                </wp:positionH>
                <wp:positionV relativeFrom="paragraph">
                  <wp:posOffset>121793</wp:posOffset>
                </wp:positionV>
                <wp:extent cx="1447343" cy="373075"/>
                <wp:effectExtent l="0" t="0" r="57785" b="84455"/>
                <wp:wrapNone/>
                <wp:docPr id="13" name="Straight Arrow Connector 13"/>
                <wp:cNvGraphicFramePr/>
                <a:graphic xmlns:a="http://schemas.openxmlformats.org/drawingml/2006/main">
                  <a:graphicData uri="http://schemas.microsoft.com/office/word/2010/wordprocessingShape">
                    <wps:wsp>
                      <wps:cNvCnPr/>
                      <wps:spPr>
                        <a:xfrm>
                          <a:off x="0" y="0"/>
                          <a:ext cx="1447343" cy="37307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2F9D5E" id="_x0000_t32" coordsize="21600,21600" o:spt="32" o:oned="t" path="m,l21600,21600e" filled="f">
                <v:path arrowok="t" fillok="f" o:connecttype="none"/>
                <o:lock v:ext="edit" shapetype="t"/>
              </v:shapetype>
              <v:shape id="Straight Arrow Connector 13" o:spid="_x0000_s1026" type="#_x0000_t32" style="position:absolute;margin-left:192.55pt;margin-top:9.6pt;width:113.95pt;height:29.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7N8AEAAEMEAAAOAAAAZHJzL2Uyb0RvYy54bWysU9uO0zAQfUfiHyy/06Q3ClHTFeqyvCCo&#10;WPgAr2MnlnzT2DTp3zN20pSbhEC8OLFnzpw5x+P93WA0OQsIytmaLhclJcJy1yjb1vTL54cXrygJ&#10;kdmGaWdFTS8i0LvD82f73ldi5TqnGwEEi9hQ9b6mXYy+KorAO2FYWDgvLAalA8MibqEtGmA9Vje6&#10;WJXly6J30HhwXISAp/djkB5yfSkFjx+lDCISXVPsLeYV8vqU1uKwZ1ULzHeKT22wf+jCMGWRdC51&#10;zyIjX0H9UsooDi44GRfcmcJJqbjIGlDNsvxJzWPHvMha0JzgZ5vC/yvLP5xPQFSDd7emxDKDd/QY&#10;gam2i+QNgOvJ0VmLPjogmIJ+9T5UCDvaE0y74E+QxA8STPqiLDJkjy+zx2KIhOPhcrPZrTfIxTG2&#10;3q3L3TYVLW5oDyG+E86Q9FPTMHUzt7HMRrPz+xBH4BWQqLUlfU1fb1fbnBWcVs2D0jrF8lCJowZy&#10;ZjgOcVhOzD9kRab0W9uQePHoRQTFbKvFlKkttpoMGCXnv3jRYqT+JCRamUSO5GmIb3yMc2HjlVNb&#10;zE4wid3NwPLPwCk/QUUe8L8Bz4jM7GycwUZZB79jv9kkx/yrA6PuZMGTay55GLI1OKn5PqdXlZ7C&#10;9/sMv739wzcAAAD//wMAUEsDBBQABgAIAAAAIQDzdkgu3wAAAAkBAAAPAAAAZHJzL2Rvd25yZXYu&#10;eG1sTI/RTsJAEEXfTfiHzZj4JttChFq7JcSIURISRD5g6Y5tQ3e26S5t+XvHJ3mc3JM752ar0Tai&#10;x87XjhTE0wgEUuFMTaWC4/fmMQHhgyajG0eo4IoeVvnkLtOpcQN9YX8IpeAS8qlWUIXQplL6okKr&#10;/dS1SJz9uM7qwGdXStPpgcttI2dRtJBW18QfKt3ia4XF+XCxCtbv102y6992ftiSPH7uXdkuP5R6&#10;uB/XLyACjuEfhj99VoecnU7uQsaLRsE8eYoZ5eB5BoKBRTzncScFyyQCmWfydkH+CwAA//8DAFBL&#10;AQItABQABgAIAAAAIQC2gziS/gAAAOEBAAATAAAAAAAAAAAAAAAAAAAAAABbQ29udGVudF9UeXBl&#10;c10ueG1sUEsBAi0AFAAGAAgAAAAhADj9If/WAAAAlAEAAAsAAAAAAAAAAAAAAAAALwEAAF9yZWxz&#10;Ly5yZWxzUEsBAi0AFAAGAAgAAAAhAD22Ps3wAQAAQwQAAA4AAAAAAAAAAAAAAAAALgIAAGRycy9l&#10;Mm9Eb2MueG1sUEsBAi0AFAAGAAgAAAAhAPN2SC7fAAAACQEAAA8AAAAAAAAAAAAAAAAASgQAAGRy&#10;cy9kb3ducmV2LnhtbFBLBQYAAAAABAAEAPMAAABWBQAAAAA=&#10;" strokecolor="black [3213]">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3587048B" wp14:editId="17C60A10">
                <wp:simplePos x="0" y="0"/>
                <wp:positionH relativeFrom="column">
                  <wp:posOffset>1083564</wp:posOffset>
                </wp:positionH>
                <wp:positionV relativeFrom="paragraph">
                  <wp:posOffset>121260</wp:posOffset>
                </wp:positionV>
                <wp:extent cx="1360627" cy="373608"/>
                <wp:effectExtent l="38100" t="0" r="30480" b="64770"/>
                <wp:wrapNone/>
                <wp:docPr id="12" name="Straight Arrow Connector 12"/>
                <wp:cNvGraphicFramePr/>
                <a:graphic xmlns:a="http://schemas.openxmlformats.org/drawingml/2006/main">
                  <a:graphicData uri="http://schemas.microsoft.com/office/word/2010/wordprocessingShape">
                    <wps:wsp>
                      <wps:cNvCnPr/>
                      <wps:spPr>
                        <a:xfrm flipH="1">
                          <a:off x="0" y="0"/>
                          <a:ext cx="1360627" cy="373608"/>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1D720" id="Straight Arrow Connector 12" o:spid="_x0000_s1026" type="#_x0000_t32" style="position:absolute;margin-left:85.3pt;margin-top:9.55pt;width:107.15pt;height:29.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8w+QEAAE0EAAAOAAAAZHJzL2Uyb0RvYy54bWysVF2P0zAQfEfiP1h+p0l7ut5RNT2hHgcP&#10;CKo7+AE+x24s2V5rbZr237N20pQvCYF4seJ4Z2ZnvMn67ugsOyiMBnzD57OaM+UltMbvG/7l88Or&#10;W85iEr4VFrxq+ElFfrd5+WLdh5VaQAe2VciIxMdVHxrepRRWVRVlp5yIMwjK06EGdCLRFvdVi6In&#10;dmerRV0vqx6wDQhSxUhv74dDvin8WiuZPmkdVWK24dRbKiuW9Tmv1WYtVnsUoTNybEP8QxdOGE+i&#10;E9W9SIJ9RfMLlTMSIYJOMwmuAq2NVMUDuZnXP7l56kRQxQuFE8MUU/x/tPLjYYfMtHR3C868cHRH&#10;TwmF2XeJvUGEnm3Be8oRkFEJ5dWHuCLY1u9w3MWww2z+qNExbU14T3QlDjLIjiXt05S2OiYm6eX8&#10;alkvFzecSTq7uqHdbaavBp7MFzCmdwocyw8Nj2NfU0ODhjh8iGkAngEZbD3rG/76enFdOolgTftg&#10;rM1nZbzU1iI7CBqMdJyPyj9UJWHsW9+ydAqUSkIj/N6qsdJ6ajVHMZgvT+lk1SD9qDSFmk0O4nmc&#10;L3pCSuXTWdN6qs4wTd1NwPrPwLE+Q1UZ9b8BT4iiDD5NYGc84O/ULzHpof6cwOA7R/AM7amMRYmG&#10;Zrbc5/h95Y/i+32BX/4Cm28AAAD//wMAUEsDBBQABgAIAAAAIQAYchEd3wAAAAkBAAAPAAAAZHJz&#10;L2Rvd25yZXYueG1sTI/BToNAEIbvJr7DZky8GLu0IhRkaYyJBw8mFZuetzAFIjtLdreF+vSOJ73N&#10;n/nyzzfFZjaDOKPzvSUFy0UEAqm2TU+tgt3n6/0ahA+aGj1YQgUX9LApr68KnTd2og88V6EVXEI+&#10;1wq6EMZcSl93aLRf2BGJd0frjA4cXSsbpycuN4NcRVEije6JL3R6xJcO66/qZBTElOy/Xere3+Lt&#10;MW4v1d3jtEKlbm/m5ycQAefwB8OvPqtDyU4He6LGi4FzGiWM8pAtQTDwsI4zEAcFaZqBLAv5/4Py&#10;BwAA//8DAFBLAQItABQABgAIAAAAIQC2gziS/gAAAOEBAAATAAAAAAAAAAAAAAAAAAAAAABbQ29u&#10;dGVudF9UeXBlc10ueG1sUEsBAi0AFAAGAAgAAAAhADj9If/WAAAAlAEAAAsAAAAAAAAAAAAAAAAA&#10;LwEAAF9yZWxzLy5yZWxzUEsBAi0AFAAGAAgAAAAhAFQ5bzD5AQAATQQAAA4AAAAAAAAAAAAAAAAA&#10;LgIAAGRycy9lMm9Eb2MueG1sUEsBAi0AFAAGAAgAAAAhABhyER3fAAAACQEAAA8AAAAAAAAAAAAA&#10;AAAAUwQAAGRycy9kb3ducmV2LnhtbFBLBQYAAAAABAAEAPMAAABfBQAAAAA=&#10;" strokecolor="black [3213]">
                <v:stroke endarrow="block" joinstyle="miter"/>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37CB8D1" wp14:editId="02CAFBD4">
                <wp:simplePos x="0" y="0"/>
                <wp:positionH relativeFrom="column">
                  <wp:posOffset>3131465</wp:posOffset>
                </wp:positionH>
                <wp:positionV relativeFrom="paragraph">
                  <wp:posOffset>203835</wp:posOffset>
                </wp:positionV>
                <wp:extent cx="1499235" cy="285115"/>
                <wp:effectExtent l="0" t="0" r="24765" b="19685"/>
                <wp:wrapNone/>
                <wp:docPr id="3" name="Text Box 3"/>
                <wp:cNvGraphicFramePr/>
                <a:graphic xmlns:a="http://schemas.openxmlformats.org/drawingml/2006/main">
                  <a:graphicData uri="http://schemas.microsoft.com/office/word/2010/wordprocessingShape">
                    <wps:wsp>
                      <wps:cNvSpPr txBox="1"/>
                      <wps:spPr>
                        <a:xfrm>
                          <a:off x="0" y="0"/>
                          <a:ext cx="1499235" cy="285115"/>
                        </a:xfrm>
                        <a:prstGeom prst="rect">
                          <a:avLst/>
                        </a:prstGeom>
                        <a:solidFill>
                          <a:schemeClr val="lt1"/>
                        </a:solidFill>
                        <a:ln w="12700">
                          <a:solidFill>
                            <a:prstClr val="black"/>
                          </a:solidFill>
                        </a:ln>
                      </wps:spPr>
                      <wps:txbx>
                        <w:txbxContent>
                          <w:p w:rsidR="00B11B72" w:rsidRPr="0080223F" w:rsidRDefault="00B11B72" w:rsidP="00B11B72">
                            <w:pPr>
                              <w:jc w:val="center"/>
                              <w:rPr>
                                <w:rFonts w:ascii="Times New Roman" w:hAnsi="Times New Roman" w:cs="Times New Roman"/>
                                <w:sz w:val="18"/>
                                <w:szCs w:val="18"/>
                              </w:rPr>
                            </w:pPr>
                            <w:r>
                              <w:rPr>
                                <w:rFonts w:ascii="Times New Roman" w:hAnsi="Times New Roman" w:cs="Times New Roman"/>
                                <w:sz w:val="18"/>
                                <w:szCs w:val="18"/>
                              </w:rPr>
                              <w:t>Farmakologi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B8D1" id="Text Box 3" o:spid="_x0000_s1027" type="#_x0000_t202" style="position:absolute;margin-left:246.55pt;margin-top:16.05pt;width:118.0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u8UAIAAKsEAAAOAAAAZHJzL2Uyb0RvYy54bWysVE1v2zAMvQ/YfxB0X/yRZG2MOEWWIsOA&#10;oi2QDD0rshwbk0VNUmJnv36U7KRpt9OwiyyKT0/kI+n5XddIchTG1qBymoxiSoTiUNRqn9Pv2/Wn&#10;W0qsY6pgEpTI6UlYerf4+GHe6kykUIEshCFIomzW6pxWzuksiiyvRMPsCLRQ6CzBNMyhafZRYViL&#10;7I2M0jj+HLVgCm2AC2vx9L530kXgL0vB3VNZWuGIzCnG5sJqwrrza7SYs2xvmK5qPoTB/iGKhtUK&#10;H71Q3TPHyMHUf1A1NTdgoXQjDk0EZVlzEXLAbJL4XTabimkRckFxrL7IZP8fLX88PhtSFzkdU6JY&#10;gyXais6RL9CRsVen1TZD0EYjzHV4jFU+n1s89El3pWn8F9Mh6EedTxdtPRn3lyazWTqeUsLRl95O&#10;k2TqaaLX29pY91VAQ/wmpwZrFyRlxwfreugZ4h+zIOtiXUsZDN8vYiUNOTKstHQhRiR/g5KKtBhJ&#10;ehPHgfmN03NfCHaS8R9DfFcoJJQKg/ai9Mn7net2XZDwIswOihPqZaDvN6v5ukb6B2bdMzPYYCgR&#10;Do17wqWUgEHBsKOkAvPrb+cej3VHLyUtNmxO7c8DM4IS+U1hR8ySycR3eDAm05sUDXPt2V171KFZ&#10;ASqV4HhqHrYe7+R5WxpoXnC2lv5VdDHF8e2ccmfOxsr1g4TTycVyGWDY1Zq5B7XR3JP72nhht90L&#10;M3qorMOeeIRzc7PsXYF7rL+pYHlwUNah+l7pXtehADgRoX+G6fUjd20H1Os/ZvEbAAD//wMAUEsD&#10;BBQABgAIAAAAIQBvgjnK4AAAAAkBAAAPAAAAZHJzL2Rvd25yZXYueG1sTI9RS8MwEMffBb9DOMEX&#10;cekycVttOqYwBBmCc4iPWXNri8mlNNlav73nkz7dHffjf78rVqN34ox9bANpmE4yEEhVsC3VGvbv&#10;m9sFiJgMWeMCoYZvjLAqLy8Kk9sw0Bued6kWHEIxNxqalLpcylg16E2chA6Jd8fQe5N47GtpezNw&#10;uHdSZdm99KYlvtCYDp8arL52J69he7N9CfHTb46qef2o2sf1s3SD1tdX4/oBRMIx/cHwq8/qULLT&#10;IZzIRuE03C1nU0Y1zBRXBuZqqUAcuJlnIMtC/v+g/AEAAP//AwBQSwECLQAUAAYACAAAACEAtoM4&#10;kv4AAADhAQAAEwAAAAAAAAAAAAAAAAAAAAAAW0NvbnRlbnRfVHlwZXNdLnhtbFBLAQItABQABgAI&#10;AAAAIQA4/SH/1gAAAJQBAAALAAAAAAAAAAAAAAAAAC8BAABfcmVscy8ucmVsc1BLAQItABQABgAI&#10;AAAAIQC8zPu8UAIAAKsEAAAOAAAAAAAAAAAAAAAAAC4CAABkcnMvZTJvRG9jLnhtbFBLAQItABQA&#10;BgAIAAAAIQBvgjnK4AAAAAkBAAAPAAAAAAAAAAAAAAAAAKoEAABkcnMvZG93bnJldi54bWxQSwUG&#10;AAAAAAQABADzAAAAtwUAAAAA&#10;" fillcolor="white [3201]" strokeweight="1pt">
                <v:textbox>
                  <w:txbxContent>
                    <w:p w:rsidR="00B11B72" w:rsidRPr="0080223F" w:rsidRDefault="00B11B72" w:rsidP="00B11B72">
                      <w:pPr>
                        <w:jc w:val="center"/>
                        <w:rPr>
                          <w:rFonts w:ascii="Times New Roman" w:hAnsi="Times New Roman" w:cs="Times New Roman"/>
                          <w:sz w:val="18"/>
                          <w:szCs w:val="18"/>
                        </w:rPr>
                      </w:pPr>
                      <w:r>
                        <w:rPr>
                          <w:rFonts w:ascii="Times New Roman" w:hAnsi="Times New Roman" w:cs="Times New Roman"/>
                          <w:sz w:val="18"/>
                          <w:szCs w:val="18"/>
                        </w:rPr>
                        <w:t>Farmakologi</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02B9595" wp14:editId="63165D5B">
                <wp:simplePos x="0" y="0"/>
                <wp:positionH relativeFrom="column">
                  <wp:posOffset>395707</wp:posOffset>
                </wp:positionH>
                <wp:positionV relativeFrom="paragraph">
                  <wp:posOffset>203581</wp:posOffset>
                </wp:positionV>
                <wp:extent cx="1499616" cy="285242"/>
                <wp:effectExtent l="0" t="0" r="24765" b="19685"/>
                <wp:wrapNone/>
                <wp:docPr id="5" name="Text Box 5"/>
                <wp:cNvGraphicFramePr/>
                <a:graphic xmlns:a="http://schemas.openxmlformats.org/drawingml/2006/main">
                  <a:graphicData uri="http://schemas.microsoft.com/office/word/2010/wordprocessingShape">
                    <wps:wsp>
                      <wps:cNvSpPr txBox="1"/>
                      <wps:spPr>
                        <a:xfrm>
                          <a:off x="0" y="0"/>
                          <a:ext cx="1499616" cy="285242"/>
                        </a:xfrm>
                        <a:prstGeom prst="rect">
                          <a:avLst/>
                        </a:prstGeom>
                        <a:solidFill>
                          <a:schemeClr val="lt1"/>
                        </a:solidFill>
                        <a:ln w="6350">
                          <a:solidFill>
                            <a:prstClr val="black"/>
                          </a:solidFill>
                          <a:prstDash val="lgDash"/>
                        </a:ln>
                      </wps:spPr>
                      <wps:txbx>
                        <w:txbxContent>
                          <w:p w:rsidR="00B11B72" w:rsidRPr="00CB46EA" w:rsidRDefault="00B11B72" w:rsidP="00B11B72">
                            <w:pPr>
                              <w:pStyle w:val="ListParagraph"/>
                              <w:ind w:left="181"/>
                              <w:jc w:val="center"/>
                              <w:rPr>
                                <w:rFonts w:ascii="Times New Roman" w:hAnsi="Times New Roman" w:cs="Times New Roman"/>
                                <w:sz w:val="18"/>
                                <w:szCs w:val="18"/>
                              </w:rPr>
                            </w:pPr>
                            <w:r>
                              <w:rPr>
                                <w:rFonts w:ascii="Times New Roman" w:hAnsi="Times New Roman" w:cs="Times New Roman"/>
                                <w:sz w:val="18"/>
                                <w:szCs w:val="18"/>
                              </w:rPr>
                              <w:t>Non Farmakologi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9595" id="Text Box 5" o:spid="_x0000_s1028" type="#_x0000_t202" style="position:absolute;margin-left:31.15pt;margin-top:16.05pt;width:118.1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2XVwIAAMQEAAAOAAAAZHJzL2Uyb0RvYy54bWysVEuP2jAQvlfqf7B8LwEKdIkIKwqiqrTa&#10;XQmqPRvHIVYdj2sbEvrrO3bCY3d7qnpxPA9/M/PNTGb3TaXIUVgnQWd00OtTIjSHXOp9Rn9s15/u&#10;KHGe6Zwp0CKjJ+Ho/fzjh1ltUjGEElQuLEEQ7dLaZLT03qRJ4ngpKuZ6YIRGYwG2Yh5Fu09yy2pE&#10;r1Qy7PcnSQ02Nxa4cA61q9ZI5xG/KAT3T0XhhCcqo5ibj6eN5y6cyXzG0r1lppS8S4P9QxYVkxqD&#10;XqBWzDNysPIdVCW5BQeF73GoEigKyUWsAasZ9N9UsymZEbEWJMeZC03u/8Hyx+OzJTLP6JgSzSps&#10;0VY0nnyFhowDO7VxKTptDLr5BtXY5bPeoTIU3RS2Cl8sh6AdeT5duA1gPDwaTaeTwYQSjrbh3Xg4&#10;GgaY5PraWOe/CahIuGTUYu8ipez44HzrenYJwRwoma+lUlEI8yKWypIjw04rH3NE8FdeSpM6o5PP&#10;434EfmUL0Jf3O8X4zy69d14r5souzD7cOz+lsZrAVstKuPlm10RuY6lBs4P8hERaaAfRGb6WGPiB&#10;Of/MLE4ecofb5J/wKBRgttDdKCnB/v6bPvjjQKCVkhonOaPu14FZQYn6rnFUpoPRKIx+FEbjL0MU&#10;7K1ld2vRh2oJSOEA99bweA3+Xp2vhYXqBZduEaKiiWmOsTPKvT0LS99uGK4tF4tFdMNxN8w/6I3h&#10;ATw0LVC+bV6YNV3LPQ7LI5ynnqVvOt/6hpcaFgcPhYxjceW1awCuShysbq3DLt7K0ev685n/AQAA&#10;//8DAFBLAwQUAAYACAAAACEAk15EFt0AAAAIAQAADwAAAGRycy9kb3ducmV2LnhtbEyPT0+DQBTE&#10;7yZ+h80z8WZ3C5G2yKNpTHogepHyARb2CcT9Q9htwW/vetLjZCYzvymOq9HsRrMfnUXYbgQwsp1T&#10;o+0Rmsv5aQ/MB2mV1M4Swjd5OJb3d4XMlVvsB93q0LNYYn0uEYYQppxz3w1kpN+4iWz0Pt1sZIhy&#10;7rma5RLLjeaJEBk3crRxYZATvQ7UfdVXg1CbQ5OdSL+Jc/PuUr1UlWgrxMeH9fQCLNAa/sLwix/R&#10;oYxMrbta5ZlGyJI0JhHSZAss+slh/wysRdjtBPCy4P8PlD8AAAD//wMAUEsBAi0AFAAGAAgAAAAh&#10;ALaDOJL+AAAA4QEAABMAAAAAAAAAAAAAAAAAAAAAAFtDb250ZW50X1R5cGVzXS54bWxQSwECLQAU&#10;AAYACAAAACEAOP0h/9YAAACUAQAACwAAAAAAAAAAAAAAAAAvAQAAX3JlbHMvLnJlbHNQSwECLQAU&#10;AAYACAAAACEAYZUNl1cCAADEBAAADgAAAAAAAAAAAAAAAAAuAgAAZHJzL2Uyb0RvYy54bWxQSwEC&#10;LQAUAAYACAAAACEAk15EFt0AAAAIAQAADwAAAAAAAAAAAAAAAACxBAAAZHJzL2Rvd25yZXYueG1s&#10;UEsFBgAAAAAEAAQA8wAAALsFAAAAAA==&#10;" fillcolor="white [3201]" strokeweight=".5pt">
                <v:stroke dashstyle="longDash"/>
                <v:textbox>
                  <w:txbxContent>
                    <w:p w:rsidR="00B11B72" w:rsidRPr="00CB46EA" w:rsidRDefault="00B11B72" w:rsidP="00B11B72">
                      <w:pPr>
                        <w:pStyle w:val="ListParagraph"/>
                        <w:ind w:left="181"/>
                        <w:jc w:val="center"/>
                        <w:rPr>
                          <w:rFonts w:ascii="Times New Roman" w:hAnsi="Times New Roman" w:cs="Times New Roman"/>
                          <w:sz w:val="18"/>
                          <w:szCs w:val="18"/>
                        </w:rPr>
                      </w:pPr>
                      <w:r>
                        <w:rPr>
                          <w:rFonts w:ascii="Times New Roman" w:hAnsi="Times New Roman" w:cs="Times New Roman"/>
                          <w:sz w:val="18"/>
                          <w:szCs w:val="18"/>
                        </w:rPr>
                        <w:t>Non Farmakologi</w:t>
                      </w:r>
                    </w:p>
                  </w:txbxContent>
                </v:textbox>
              </v:shape>
            </w:pict>
          </mc:Fallback>
        </mc:AlternateContent>
      </w:r>
    </w:p>
    <w:p w:rsidR="00B11B72" w:rsidRPr="00F611C6"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6C084FF0" wp14:editId="15EF88E6">
                <wp:simplePos x="0" y="0"/>
                <wp:positionH relativeFrom="column">
                  <wp:posOffset>3891356</wp:posOffset>
                </wp:positionH>
                <wp:positionV relativeFrom="paragraph">
                  <wp:posOffset>198958</wp:posOffset>
                </wp:positionV>
                <wp:extent cx="0" cy="358623"/>
                <wp:effectExtent l="76200" t="0" r="76200" b="60960"/>
                <wp:wrapNone/>
                <wp:docPr id="18" name="Straight Arrow Connector 18"/>
                <wp:cNvGraphicFramePr/>
                <a:graphic xmlns:a="http://schemas.openxmlformats.org/drawingml/2006/main">
                  <a:graphicData uri="http://schemas.microsoft.com/office/word/2010/wordprocessingShape">
                    <wps:wsp>
                      <wps:cNvCnPr/>
                      <wps:spPr>
                        <a:xfrm>
                          <a:off x="0" y="0"/>
                          <a:ext cx="0" cy="35862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01C01" id="Straight Arrow Connector 18" o:spid="_x0000_s1026" type="#_x0000_t32" style="position:absolute;margin-left:306.4pt;margin-top:15.65pt;width:0;height:28.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2Z7gEAAD0EAAAOAAAAZHJzL2Uyb0RvYy54bWysU8FuGyEQvVfqPyDu9dqOHKWW11HlNL1U&#10;rdW0H0BY8CIBgwbqXf99B3a9TtJeGuXCLjBv5r03w+a2d5YdFUYDvuaL2Zwz5SU0xh9q/uvn/Ycb&#10;zmISvhEWvKr5SUV+u33/btOFtVpCC7ZRyCiJj+su1LxNKayrKspWORFnEJSnSw3oRKItHqoGRUfZ&#10;na2W8/l11QE2AUGqGOn0brjk25JfayXTd62jSszWnLilsmJZH/NabTdifUARWiNHGuIVLJwwnopO&#10;qe5EEuw3mr9SOSMRIug0k+Aq0NpIVTSQmsX8hZqHVgRVtJA5MUw2xbdLK78d98hMQ72jTnnhqEcP&#10;CYU5tIl9QoSO7cB78hGQUQj51YW4JtjO73HcxbDHLL7X6PKXZLG+eHyaPFZ9YnI4lHR6tbq5Xl7l&#10;dNUFFzCmLwocyz81jyOPicCiWCyOX2MagGdALmo962r+cbVclagI1jT3xtp8V8ZJ7Syyo6BBSP1i&#10;rPwsKgljP/uGpVMgFxIa4Q9WjZHWE9UsfRBb/tLJqqH0D6XJRJI3UHxRT0ipfDrXtJ6iM0wTuwk4&#10;H1jnub8QfQ4c4zNUldH+H/CEKJXBpwnsjAf8V/WLTXqIPzsw6M4WPEJzKmNQrKEZLf0c31N+BE/3&#10;BX559ds/AAAA//8DAFBLAwQUAAYACAAAACEA7HhxAd4AAAAJAQAADwAAAGRycy9kb3ducmV2Lnht&#10;bEyPUWvCQBCE3wv9D8cW+lYvUdCQZiMiWrQgtNYfcObWJJjbC7kzif++V/rQPu7sMPNNthxNI3rq&#10;XG0ZIZ5EIIgLq2suEU5f25cEhPOKtWosE8KdHCzzx4dMpdoO/En90ZcihLBLFULlfZtK6YqKjHIT&#10;2xKH38V2RvlwdqXUnRpCuGnkNIrm0qiaQ0OlWlpXVFyPN4Owertvk0O/ObjhneVp/2HLdrFDfH4a&#10;V68gPI3+zww/+AEd8sB0tjfWTjQI83ga0D3CLJ6BCIZf4YyQLBKQeSb/L8i/AQAA//8DAFBLAQIt&#10;ABQABgAIAAAAIQC2gziS/gAAAOEBAAATAAAAAAAAAAAAAAAAAAAAAABbQ29udGVudF9UeXBlc10u&#10;eG1sUEsBAi0AFAAGAAgAAAAhADj9If/WAAAAlAEAAAsAAAAAAAAAAAAAAAAALwEAAF9yZWxzLy5y&#10;ZWxzUEsBAi0AFAAGAAgAAAAhAChaHZnuAQAAPQQAAA4AAAAAAAAAAAAAAAAALgIAAGRycy9lMm9E&#10;b2MueG1sUEsBAi0AFAAGAAgAAAAhAOx4cQHeAAAACQEAAA8AAAAAAAAAAAAAAAAASAQAAGRycy9k&#10;b3ducmV2LnhtbFBLBQYAAAAABAAEAPMAAABTBQAAAAA=&#10;" strokecolor="black [3213]">
                <v:stroke endarrow="block" joinstyle="miter"/>
              </v:shape>
            </w:pict>
          </mc:Fallback>
        </mc:AlternateContent>
      </w:r>
    </w:p>
    <w:p w:rsidR="00B11B72" w:rsidRPr="00C2080F" w:rsidRDefault="00B11B72" w:rsidP="00B11B72">
      <w:pPr>
        <w:pStyle w:val="ListParagraph"/>
        <w:tabs>
          <w:tab w:val="left" w:pos="4084"/>
        </w:tabs>
        <w:spacing w:line="360" w:lineRule="auto"/>
        <w:ind w:left="1276"/>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163A9D0" wp14:editId="07764444">
                <wp:simplePos x="0" y="0"/>
                <wp:positionH relativeFrom="column">
                  <wp:posOffset>3131185</wp:posOffset>
                </wp:positionH>
                <wp:positionV relativeFrom="paragraph">
                  <wp:posOffset>266522</wp:posOffset>
                </wp:positionV>
                <wp:extent cx="1499235" cy="270662"/>
                <wp:effectExtent l="0" t="0" r="24765" b="15240"/>
                <wp:wrapNone/>
                <wp:docPr id="6" name="Text Box 6"/>
                <wp:cNvGraphicFramePr/>
                <a:graphic xmlns:a="http://schemas.openxmlformats.org/drawingml/2006/main">
                  <a:graphicData uri="http://schemas.microsoft.com/office/word/2010/wordprocessingShape">
                    <wps:wsp>
                      <wps:cNvSpPr txBox="1"/>
                      <wps:spPr>
                        <a:xfrm>
                          <a:off x="0" y="0"/>
                          <a:ext cx="1499235" cy="270662"/>
                        </a:xfrm>
                        <a:prstGeom prst="rect">
                          <a:avLst/>
                        </a:prstGeom>
                        <a:solidFill>
                          <a:schemeClr val="lt1"/>
                        </a:solidFill>
                        <a:ln w="12700">
                          <a:solidFill>
                            <a:prstClr val="black"/>
                          </a:solidFill>
                        </a:ln>
                      </wps:spPr>
                      <wps:txb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Candesartan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A9D0" id="Text Box 6" o:spid="_x0000_s1029" type="#_x0000_t202" style="position:absolute;left:0;text-align:left;margin-left:246.55pt;margin-top:21pt;width:118.0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IbUAIAAKsEAAAOAAAAZHJzL2Uyb0RvYy54bWysVFFv2jAQfp+0/2D5fSSklI6IUDEqpkmo&#10;rQRTn43jkGiOz7MNCfv1OzsJpd2epr04Pt/nz3ff3WV+39aSnISxFaiMjkcxJUJxyCt1yOj33frT&#10;Z0qsYypnEpTI6FlYer/4+GHe6FQkUILMhSFIomza6IyWzuk0iiwvRc3sCLRQ6CzA1MyhaQ5RbliD&#10;7LWMkjieRg2YXBvgwlo8feicdBH4i0Jw91QUVjgiM4qxubCasO79Gi3mLD0YpsuK92Gwf4iiZpXC&#10;Ry9UD8wxcjTVH1R1xQ1YKNyIQx1BUVRchBwwm3H8LpttybQIuaA4Vl9ksv+Plj+eng2p8oxOKVGs&#10;xhLtROvIF2jJ1KvTaJsiaKsR5lo8xioP5xYPfdJtYWr/xXQI+lHn80VbT8b9pclsltzcUsLRl9zF&#10;02niaaLX29pY91VATfwmowZrFyRlp411HXSA+McsyCpfV1IGw/eLWElDTgwrLV2IEcnfoKQiDUaC&#10;r8eB+Y3Tc18I9pLxH318VygklAqD9qJ0yfuda/dtkPBmEGYP+Rn1MtD1m9V8XSH9hln3zAw2GEqE&#10;Q+OecCkkYFDQ7ygpwfz627nHY93RS0mDDZtR+/PIjKBEflPYEbPxZOI7PBiT27sEDXPt2V971LFe&#10;ASo1xvHUPGw93slhWxioX3C2lv5VdDHF8e2McmcGY+W6QcLp5GK5DDDsas3cRm019+S+Nl7YXfvC&#10;jO4r67AnHmFobpa+K3CH9TcVLI8OiipU3yvd6doXACci9E8/vX7kru2Aev3HLH4DAAD//wMAUEsD&#10;BBQABgAIAAAAIQAhYnE34QAAAAkBAAAPAAAAZHJzL2Rvd25yZXYueG1sTI/BSsNAEIbvgu+wjOBF&#10;7Kax1DZmU6pQBCmCVcTjNjvNBndnQ3bbxLd3etLbDPPxz/eXq9E7ccI+toEUTCcZCKQ6mJYaBR/v&#10;m9sFiJg0Ge0CoYIfjLCqLi9KXZgw0BuedqkRHEKx0ApsSl0hZawteh0noUPi2yH0Xide+0aaXg8c&#10;7p3Ms2wuvW6JP1jd4ZPF+nt39Aq2N9uXEL/85pDb18+6fVw/SzcodX01rh9AJBzTHwxnfVaHip32&#10;4UgmCqdgtrybMspDzp0YuM+XOYi9gsVsDrIq5f8G1S8AAAD//wMAUEsBAi0AFAAGAAgAAAAhALaD&#10;OJL+AAAA4QEAABMAAAAAAAAAAAAAAAAAAAAAAFtDb250ZW50X1R5cGVzXS54bWxQSwECLQAUAAYA&#10;CAAAACEAOP0h/9YAAACUAQAACwAAAAAAAAAAAAAAAAAvAQAAX3JlbHMvLnJlbHNQSwECLQAUAAYA&#10;CAAAACEAuLFiG1ACAACrBAAADgAAAAAAAAAAAAAAAAAuAgAAZHJzL2Uyb0RvYy54bWxQSwECLQAU&#10;AAYACAAAACEAIWJxN+EAAAAJAQAADwAAAAAAAAAAAAAAAACqBAAAZHJzL2Rvd25yZXYueG1sUEsF&#10;BgAAAAAEAAQA8wAAALgFAAAAAA==&#10;" fillcolor="white [3201]" strokeweight="1pt">
                <v:textbo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Candesartan</w:t>
                      </w:r>
                    </w:p>
                  </w:txbxContent>
                </v:textbox>
              </v:shape>
            </w:pict>
          </mc:Fallback>
        </mc:AlternateContent>
      </w:r>
      <w:r>
        <w:rPr>
          <w:rFonts w:ascii="Times New Roman" w:hAnsi="Times New Roman" w:cs="Times New Roman"/>
          <w:sz w:val="24"/>
          <w:szCs w:val="24"/>
        </w:rPr>
        <w:tab/>
      </w:r>
    </w:p>
    <w:p w:rsidR="00B11B72" w:rsidRPr="00136F7B" w:rsidRDefault="00B11B72" w:rsidP="00B11B72">
      <w:pPr>
        <w:spacing w:after="0" w:line="360" w:lineRule="auto"/>
        <w:jc w:val="center"/>
        <w:rPr>
          <w:rFonts w:ascii="Times New Roman" w:hAnsi="Times New Roman" w:cs="Times New Roman"/>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F25A4EA" wp14:editId="42349866">
                <wp:simplePos x="0" y="0"/>
                <wp:positionH relativeFrom="column">
                  <wp:posOffset>3895471</wp:posOffset>
                </wp:positionH>
                <wp:positionV relativeFrom="paragraph">
                  <wp:posOffset>170815</wp:posOffset>
                </wp:positionV>
                <wp:extent cx="0" cy="358623"/>
                <wp:effectExtent l="76200" t="0" r="76200" b="60960"/>
                <wp:wrapNone/>
                <wp:docPr id="19" name="Straight Arrow Connector 19"/>
                <wp:cNvGraphicFramePr/>
                <a:graphic xmlns:a="http://schemas.openxmlformats.org/drawingml/2006/main">
                  <a:graphicData uri="http://schemas.microsoft.com/office/word/2010/wordprocessingShape">
                    <wps:wsp>
                      <wps:cNvCnPr/>
                      <wps:spPr>
                        <a:xfrm>
                          <a:off x="0" y="0"/>
                          <a:ext cx="0" cy="35862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8518EE" id="Straight Arrow Connector 19" o:spid="_x0000_s1026" type="#_x0000_t32" style="position:absolute;margin-left:306.75pt;margin-top:13.45pt;width:0;height:28.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Fi7QEAAD0EAAAOAAAAZHJzL2Uyb0RvYy54bWysU8tu2zAQvBfoPxC817IdOEgEy0HhNL0U&#10;rdG0H8BQpEWALyy3lv33XVKy3KS9JOiFz53dmeFyfXd0lh0UJBN8wxezOWfKy9Aav2/4zx8PH244&#10;Syh8K2zwquEnlfjd5v27dR9rtQxdsK0CRkl8qvvY8A4x1lWVZKecSLMQladLHcAJpC3sqxZET9md&#10;rZbz+XXVB2gjBKlSotP74ZJvSn6tlcRvWieFzDacuGEZoYxPeaw2a1HvQcTOyJGGeAMLJ4ynolOq&#10;e4GC/QLzVypnJIQUNM5kcFXQ2khVNJCaxfyFmsdORFW0kDkpTjal/5dWfj3sgJmW3u6WMy8cvdEj&#10;gjD7DtlHgNCzbfCefAzAKIT86mOqCbb1Oxh3Ke4giz9qcHkmWexYPD5NHqsjMjkcSjq9Wt1cL69y&#10;uuqCi5DwswqO5UXD08hjIrAoFovDl4QD8AzIRa1nfcNvV8tViUrBmvbBWJvvSjuprQV2ENQIeFyM&#10;lZ9FoTD2k28ZniK5gGCE31s1RlpPVLP0QWxZ4cmqofR3pclEkjdQfFFPSKk8nmtaT9EZpondBJwP&#10;rHPfX4g+B47xGapKa78GPCFK5eBxAjvjA/yr+sUmPcSfHRh0ZwueQnsqbVCsoR4t7zn+p/wJ/twX&#10;+OXXb34DAAD//wMAUEsDBBQABgAIAAAAIQDOZgvw3wAAAAkBAAAPAAAAZHJzL2Rvd25yZXYueG1s&#10;TI/RTsMwDEXfkfiHyJN4Y+k2KKXUnSbEEEyaBGMfkDVeW9E4VZO13d8TxAN7tH10fW62HE0jeupc&#10;bRlhNo1AEBdW11wi7L/WtwkI5xVr1VgmhDM5WObXV5lKtR34k/qdL0UIYZcqhMr7NpXSFRUZ5aa2&#10;JQ63o+2M8mHsSqk7NYRw08h5FMXSqJrDh0q19FxR8b07GYTV63mdbPuXrRs2LPfvH7ZsH94Qbybj&#10;6gmEp9H/w/CrH9QhD04He2LtRIMQzxb3AUWYx48gAvC3OCAkizuQeSYvG+Q/AAAA//8DAFBLAQIt&#10;ABQABgAIAAAAIQC2gziS/gAAAOEBAAATAAAAAAAAAAAAAAAAAAAAAABbQ29udGVudF9UeXBlc10u&#10;eG1sUEsBAi0AFAAGAAgAAAAhADj9If/WAAAAlAEAAAsAAAAAAAAAAAAAAAAALwEAAF9yZWxzLy5y&#10;ZWxzUEsBAi0AFAAGAAgAAAAhAEDPwWLtAQAAPQQAAA4AAAAAAAAAAAAAAAAALgIAAGRycy9lMm9E&#10;b2MueG1sUEsBAi0AFAAGAAgAAAAhAM5mC/DfAAAACQEAAA8AAAAAAAAAAAAAAAAARwQAAGRycy9k&#10;b3ducmV2LnhtbFBLBQYAAAAABAAEAPMAAABTBQAAAAA=&#10;" strokecolor="black [3213]">
                <v:stroke endarrow="block" joinstyle="miter"/>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76C75067" wp14:editId="576466F8">
                <wp:simplePos x="0" y="0"/>
                <wp:positionH relativeFrom="column">
                  <wp:posOffset>3130550</wp:posOffset>
                </wp:positionH>
                <wp:positionV relativeFrom="paragraph">
                  <wp:posOffset>266395</wp:posOffset>
                </wp:positionV>
                <wp:extent cx="1499235" cy="270662"/>
                <wp:effectExtent l="0" t="0" r="24765" b="15240"/>
                <wp:wrapNone/>
                <wp:docPr id="11" name="Text Box 11"/>
                <wp:cNvGraphicFramePr/>
                <a:graphic xmlns:a="http://schemas.openxmlformats.org/drawingml/2006/main">
                  <a:graphicData uri="http://schemas.microsoft.com/office/word/2010/wordprocessingShape">
                    <wps:wsp>
                      <wps:cNvSpPr txBox="1"/>
                      <wps:spPr>
                        <a:xfrm>
                          <a:off x="0" y="0"/>
                          <a:ext cx="1499235" cy="270662"/>
                        </a:xfrm>
                        <a:prstGeom prst="rect">
                          <a:avLst/>
                        </a:prstGeom>
                        <a:solidFill>
                          <a:schemeClr val="lt1"/>
                        </a:solidFill>
                        <a:ln w="12700">
                          <a:solidFill>
                            <a:prstClr val="black"/>
                          </a:solidFill>
                        </a:ln>
                      </wps:spPr>
                      <wps:txb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Kepatuhan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75067" id="Text Box 11" o:spid="_x0000_s1030" type="#_x0000_t202" style="position:absolute;margin-left:246.5pt;margin-top:21pt;width:118.0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W/TwIAAK0EAAAOAAAAZHJzL2Uyb0RvYy54bWysVMFuGjEQvVfqP1i+NwuUkASxRDQRVSWU&#10;RCJVzsbrhVW9Htc27NKv77MXCEl7qnoxnpm3zzNvZpjctrVmO+V8RSbn/YseZ8pIKiqzzvn35/mn&#10;a858EKYQmozK+V55fjv9+GHS2LEa0IZ0oRwDifHjxuZ8E4IdZ5mXG1ULf0FWGQRLcrUIMN06K5xo&#10;wF7rbNDrjbKGXGEdSeU9vPddkE8Tf1kqGR7L0qvAdM6RW0inS+cqntl0IsZrJ+ymkoc0xD9kUYvK&#10;4NET1b0Igm1d9QdVXUlHnspwIanOqCwrqVINqKbfe1fNciOsSrVAHG9PMvn/Rysfdk+OVQV61+fM&#10;iBo9elZtYF+oZXBBn8b6MWBLC2Bo4Qf26PdwxrLb0tXxFwUxxKH0/qRuZJPxo+HNzeDzJWcSscFV&#10;bzQaRJrs9WvrfPiqqGbxknOH7iVRxW7hQwc9QuJjnnRVzCutkxEnRt1px3YCvdYh5QjyNyhtWINM&#10;8HovMb8JRu4TwUoL+eOQ3xkKhNog6ShKV3y8hXbVJhGHR2FWVOyhl6Nu4ryV8wr0C+HDk3AYMUiE&#10;tQmPOEpNSIoON8425H79zR/x6DyinDUY2Zz7n1vhFGf6m8FM3PSHwzjjyRheXg1guPPI6jxitvUd&#10;QSm0Hdmla8QHfbyWjuoXbNcsvoqQMBJv51wGdzTuQrdK2E+pZrMEw1xbERZmaWUkj72Jwj63L8LZ&#10;Q2cDZuKBjuMtxu8a3GHjl4Zm20Bllbofle50PTQAO5Hm57C/cenO7YR6/ZeZ/gYAAP//AwBQSwME&#10;FAAGAAgAAAAhAIB3za7hAAAACQEAAA8AAABkcnMvZG93bnJldi54bWxMj0FLw0AQhe+C/2EZwYvY&#10;TWOpbcymVKEIUgSriMdtdpoN7s6G7LaJ/97pSU8zw3u8+V65Gr0TJ+xjG0jBdJKBQKqDaalR8PG+&#10;uV2AiEmT0S4QKvjBCKvq8qLUhQkDveFplxrBIRQLrcCm1BVSxtqi13ESOiTWDqH3OvHZN9L0euBw&#10;72SeZXPpdUv8weoOnyzW37ujV7C92b6E+OU3h9y+ftbt4/pZukGp66tx/QAi4Zj+zHDGZ3SomGkf&#10;jmSicApmyzvuknjJebLhPl9OQewVLGZzkFUp/zeofgEAAP//AwBQSwECLQAUAAYACAAAACEAtoM4&#10;kv4AAADhAQAAEwAAAAAAAAAAAAAAAAAAAAAAW0NvbnRlbnRfVHlwZXNdLnhtbFBLAQItABQABgAI&#10;AAAAIQA4/SH/1gAAAJQBAAALAAAAAAAAAAAAAAAAAC8BAABfcmVscy8ucmVsc1BLAQItABQABgAI&#10;AAAAIQDz1RW/TwIAAK0EAAAOAAAAAAAAAAAAAAAAAC4CAABkcnMvZTJvRG9jLnhtbFBLAQItABQA&#10;BgAIAAAAIQCAd82u4QAAAAkBAAAPAAAAAAAAAAAAAAAAAKkEAABkcnMvZG93bnJldi54bWxQSwUG&#10;AAAAAAQABADzAAAAtwUAAAAA&#10;" fillcolor="white [3201]" strokeweight="1pt">
                <v:textbox>
                  <w:txbxContent>
                    <w:p w:rsidR="00B11B72" w:rsidRPr="00F611C6" w:rsidRDefault="00B11B72" w:rsidP="00B11B72">
                      <w:pPr>
                        <w:jc w:val="center"/>
                        <w:rPr>
                          <w:rFonts w:ascii="Times New Roman" w:hAnsi="Times New Roman" w:cs="Times New Roman"/>
                          <w:sz w:val="20"/>
                          <w:szCs w:val="20"/>
                        </w:rPr>
                      </w:pPr>
                      <w:r>
                        <w:rPr>
                          <w:rFonts w:ascii="Times New Roman" w:hAnsi="Times New Roman" w:cs="Times New Roman"/>
                          <w:sz w:val="20"/>
                          <w:szCs w:val="20"/>
                        </w:rPr>
                        <w:t>Kepatuhan</w:t>
                      </w:r>
                    </w:p>
                  </w:txbxContent>
                </v:textbox>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41CF1322" wp14:editId="401DCD6D">
                <wp:simplePos x="0" y="0"/>
                <wp:positionH relativeFrom="column">
                  <wp:posOffset>3887420</wp:posOffset>
                </wp:positionH>
                <wp:positionV relativeFrom="paragraph">
                  <wp:posOffset>248564</wp:posOffset>
                </wp:positionV>
                <wp:extent cx="0" cy="358623"/>
                <wp:effectExtent l="76200" t="0" r="76200" b="60960"/>
                <wp:wrapNone/>
                <wp:docPr id="20" name="Straight Arrow Connector 20"/>
                <wp:cNvGraphicFramePr/>
                <a:graphic xmlns:a="http://schemas.openxmlformats.org/drawingml/2006/main">
                  <a:graphicData uri="http://schemas.microsoft.com/office/word/2010/wordprocessingShape">
                    <wps:wsp>
                      <wps:cNvCnPr/>
                      <wps:spPr>
                        <a:xfrm>
                          <a:off x="0" y="0"/>
                          <a:ext cx="0" cy="35862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8F4AF" id="Straight Arrow Connector 20" o:spid="_x0000_s1026" type="#_x0000_t32" style="position:absolute;margin-left:306.1pt;margin-top:19.55pt;width:0;height:28.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vu7QEAAD0EAAAOAAAAZHJzL2Uyb0RvYy54bWysU8tu2zAQvBfoPxC817IdOEgNy0HhNL0U&#10;rdG0H8BQS4sAX1iylvz3XVKynKS9NMiFz53dmeFyc9tbw46AUXtX88Vszhk46RvtDjX/9fP+ww1n&#10;MQnXCOMd1PwEkd9u37/bdGENS9960wAySuLiugs1b1MK66qKsgUr4swHcHSpPFqRaIuHqkHRUXZr&#10;quV8fl11HpuAXkKMdHo3XPJtya8UyPRdqQiJmZoTt1RGLONjHqvtRqwPKEKr5UhDvIKFFdpR0SnV&#10;nUiC/Ub9VyqrJfroVZpJbyuvlJZQNJCaxfyFmodWBChayJwYJpvi26WV3457ZLqp+ZLsccLSGz0k&#10;FPrQJvYJ0Xds550jHz0yCiG/uhDXBNu5PY67GPaYxfcKbZ5JFuuLx6fJY+gTk8OhpNOr1c318iqn&#10;qy64gDF9AW9ZXtQ8jjwmAotisTh+jWkAngG5qHGsq/nH1XJVoqI3urnXxuS70k6wM8iOghoh9Yux&#10;8rOoJLT57BqWToFcSKiFOxgYI40jqln6ILas0snAUPoHKDKR5A0UX9QTUoJL55rGUXSGKWI3AecD&#10;69z3F6LPgWN8hkJp7f8BT4hS2bs0ga12Hv9V/WKTGuLPDgy6swWPvjmVNijWUI+W9xz/U/4ET/cF&#10;fvn12z8AAAD//wMAUEsDBBQABgAIAAAAIQDgzNQs3gAAAAkBAAAPAAAAZHJzL2Rvd25yZXYueG1s&#10;TI/RSsNAEEXfBf9hGcE3u0nE2KaZlCJWtFDQth+wzY5JMDsbstsk/XtXfNDHmTncOTdfTaYVA/Wu&#10;sYwQzyIQxKXVDVcIx8Pmbg7CecVatZYJ4UIOVsX1Va4ybUf+oGHvKxFC2GUKofa+y6R0ZU1GuZnt&#10;iMPt0/ZG+TD2ldS9GkO4aWUSRak0quHwoVYdPdVUfu3PBmH9ctnMd8Pzzo1blse3d1t1j6+ItzfT&#10;egnC0+T/YPjRD+pQBKeTPbN2okVI4yQJKML9IgYRgN/FCWHxkIIscvm/QfENAAD//wMAUEsBAi0A&#10;FAAGAAgAAAAhALaDOJL+AAAA4QEAABMAAAAAAAAAAAAAAAAAAAAAAFtDb250ZW50X1R5cGVzXS54&#10;bWxQSwECLQAUAAYACAAAACEAOP0h/9YAAACUAQAACwAAAAAAAAAAAAAAAAAvAQAAX3JlbHMvLnJl&#10;bHNQSwECLQAUAAYACAAAACEAbbaL7u0BAAA9BAAADgAAAAAAAAAAAAAAAAAuAgAAZHJzL2Uyb0Rv&#10;Yy54bWxQSwECLQAUAAYACAAAACEA4MzULN4AAAAJAQAADwAAAAAAAAAAAAAAAABHBAAAZHJzL2Rv&#10;d25yZXYueG1sUEsFBgAAAAAEAAQA8wAAAFIFAAAAAA==&#10;" strokecolor="black [3213]">
                <v:stroke endarrow="block" joinstyle="miter"/>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25EB2C7" wp14:editId="15FD5084">
                <wp:simplePos x="0" y="0"/>
                <wp:positionH relativeFrom="column">
                  <wp:posOffset>301320</wp:posOffset>
                </wp:positionH>
                <wp:positionV relativeFrom="paragraph">
                  <wp:posOffset>144780</wp:posOffset>
                </wp:positionV>
                <wp:extent cx="1591294" cy="570016"/>
                <wp:effectExtent l="0" t="0" r="9525" b="1905"/>
                <wp:wrapNone/>
                <wp:docPr id="15" name="Text Box 15"/>
                <wp:cNvGraphicFramePr/>
                <a:graphic xmlns:a="http://schemas.openxmlformats.org/drawingml/2006/main">
                  <a:graphicData uri="http://schemas.microsoft.com/office/word/2010/wordprocessingShape">
                    <wps:wsp>
                      <wps:cNvSpPr txBox="1"/>
                      <wps:spPr>
                        <a:xfrm>
                          <a:off x="0" y="0"/>
                          <a:ext cx="1591294" cy="570016"/>
                        </a:xfrm>
                        <a:prstGeom prst="rect">
                          <a:avLst/>
                        </a:prstGeom>
                        <a:solidFill>
                          <a:schemeClr val="lt1"/>
                        </a:solidFill>
                        <a:ln w="6350">
                          <a:noFill/>
                        </a:ln>
                      </wps:spPr>
                      <wps:txbx>
                        <w:txbxContent>
                          <w:p w:rsidR="00B11B72" w:rsidRDefault="00B11B72" w:rsidP="00B11B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w:t>
                            </w:r>
                          </w:p>
                          <w:p w:rsidR="00B11B72" w:rsidRDefault="00B11B72" w:rsidP="00B11B72">
                            <w:pPr>
                              <w:tabs>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Diteliti</w:t>
                            </w:r>
                          </w:p>
                          <w:p w:rsidR="00B11B72" w:rsidRPr="00136F7B" w:rsidRDefault="00B11B72" w:rsidP="00B11B72">
                            <w:pPr>
                              <w:tabs>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EB2C7" id="Text Box 15" o:spid="_x0000_s1031" type="#_x0000_t202" style="position:absolute;margin-left:23.75pt;margin-top:11.4pt;width:125.3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WtQwIAAIIEAAAOAAAAZHJzL2Uyb0RvYy54bWysVE2P2jAQvVfqf7B8L0kosEtEWFFWVJXQ&#10;7kpQ7dk4NonkeFzbkNBf37EDLN32VPXizJefZ97MZPbQNYochXU16IJmg5QSoTmUtd4X9Pt29eme&#10;EueZLpkCLQp6Eo4+zD9+mLUmF0OoQJXCEgTRLm9NQSvvTZ4kjleiYW4ARmh0SrAN86jafVJa1iJ6&#10;o5Jhmk6SFmxpLHDhHFofeyedR3wpBffPUjrhiSoo5ubjaeO5C2cyn7F8b5mpan5Og/1DFg2rNT56&#10;hXpknpGDrf+AampuwYH0Aw5NAlLWXMQasJosfVfNpmJGxFqQHGeuNLn/B8ufji+W1CX2bkyJZg32&#10;aCs6T75AR9CE/LTG5Ri2MRjoO7Rj7MXu0BjK7qRtwhcLIuhHpk9XdgMaD5fG02w4HVHC0Te+S9Ns&#10;EmCSt9vGOv9VQEOCUFCL3YuksuPa+T70EhIec6DqclUrFZUwMWKpLDky7LXyMUcE/y1KadIWdPJ5&#10;nEZgDeF6j6w05hJq7WsKku92XeTmysMOyhPSYKEfJGf4qsZc18z5F2ZxcrBy3Ab/jIdUgG/BWaKk&#10;Avvzb/YQjw1FLyUtTmJB3Y8Ds4IS9U1jq6fZaBRGNyqj8d0QFXvr2d169KFZAhKQ4d4ZHsUQ79VF&#10;lBaaV1yaRXgVXUxzfLug/iIufb8fuHRcLBYxCIfVML/WG8MDdCA8dGLbvTJrzu3y2OgnuMwsy991&#10;rY8NNzUsDh5kHVsaeO5ZPdOPgx6H4ryUYZNu9Rj19uuY/wIAAP//AwBQSwMEFAAGAAgAAAAhAJGh&#10;7W7hAAAACQEAAA8AAABkcnMvZG93bnJldi54bWxMj8tOwzAQRfdI/IM1SGxQ6ySlD0KcCiGgEjua&#10;AmLnxkMSEY+j2E3C3zOsYDm6R3fOzbaTbcWAvW8cKYjnEQik0pmGKgWH4nG2AeGDJqNbR6jgGz1s&#10;8/OzTKfGjfSCwz5UgkvIp1pBHUKXSunLGq32c9chcfbpeqsDn30lTa9HLretTKJoJa1uiD/UusP7&#10;Gsuv/ckq+Liq3p/99PQ6LpaL7mE3FOs3Uyh1eTHd3YIIOIU/GH71WR1ydjq6ExkvWgXX6yWTCpKE&#10;F3Ce3GxiEEcG42QFMs/k/wX5DwAAAP//AwBQSwECLQAUAAYACAAAACEAtoM4kv4AAADhAQAAEwAA&#10;AAAAAAAAAAAAAAAAAAAAW0NvbnRlbnRfVHlwZXNdLnhtbFBLAQItABQABgAIAAAAIQA4/SH/1gAA&#10;AJQBAAALAAAAAAAAAAAAAAAAAC8BAABfcmVscy8ucmVsc1BLAQItABQABgAIAAAAIQCNllWtQwIA&#10;AIIEAAAOAAAAAAAAAAAAAAAAAC4CAABkcnMvZTJvRG9jLnhtbFBLAQItABQABgAIAAAAIQCRoe1u&#10;4QAAAAkBAAAPAAAAAAAAAAAAAAAAAJ0EAABkcnMvZG93bnJldi54bWxQSwUGAAAAAAQABADzAAAA&#10;qwUAAAAA&#10;" fillcolor="white [3201]" stroked="f" strokeweight=".5pt">
                <v:textbox>
                  <w:txbxContent>
                    <w:p w:rsidR="00B11B72" w:rsidRDefault="00B11B72" w:rsidP="00B11B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w:t>
                      </w:r>
                    </w:p>
                    <w:p w:rsidR="00B11B72" w:rsidRDefault="00B11B72" w:rsidP="00B11B72">
                      <w:pPr>
                        <w:tabs>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Diteliti</w:t>
                      </w:r>
                    </w:p>
                    <w:p w:rsidR="00B11B72" w:rsidRPr="00136F7B" w:rsidRDefault="00B11B72" w:rsidP="00B11B72">
                      <w:pPr>
                        <w:tabs>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Tidak diteliti</w:t>
                      </w:r>
                    </w:p>
                  </w:txbxContent>
                </v:textbox>
              </v:shape>
            </w:pict>
          </mc:Fallback>
        </mc:AlternateContent>
      </w:r>
    </w:p>
    <w:p w:rsidR="00B11B72" w:rsidRDefault="00B11B72" w:rsidP="00B11B72">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20691B9" wp14:editId="411141C5">
                <wp:simplePos x="0" y="0"/>
                <wp:positionH relativeFrom="column">
                  <wp:posOffset>398145</wp:posOffset>
                </wp:positionH>
                <wp:positionV relativeFrom="paragraph">
                  <wp:posOffset>282270</wp:posOffset>
                </wp:positionV>
                <wp:extent cx="53848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3848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B3DAF"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35pt,22.25pt" to="73.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E2xgEAAN8DAAAOAAAAZHJzL2Uyb0RvYy54bWysU02P0zAQvSPxHyzfadLlq4qa7qEVXBBU&#10;7PIDvI6dWNgea2ya9N8zdtosAoRWKy4TezzvzbyZyfZ2cpadFEYDvuXrVc2Z8hI64/uWf7v/8GrD&#10;WUzCd8KCVy0/q8hvdy9fbMfQqBsYwHYKGZH42Iyh5UNKoamqKAflRFxBUJ4eNaATia7YVx2Kkdid&#10;rW7q+l01AnYBQaoYyXuYH/mu8GutZPqidVSJ2ZZTbalYLPYh22q3FU2PIgxGXsoQz6jCCeMp6UJ1&#10;EEmwH2j+oHJGIkTQaSXBVaC1kapoIDXr+jc1d4MIqmih5sSwtCn+P1r5+XREZjqa3XvOvHA0o7uE&#10;wvRDYnvwnjoIyOiROjWG2BBg7494ucVwxCx70ujylwSxqXT3vHRXTYlJcr59vXmzoRnI61P1iAsY&#10;00cFjuVDy63xWbdoxOlTTJSLQq8h2W19ttlzEHFgJ0HTtX0+5zIpOAdUudy5wHJKZ6tm8FelSTKV&#10;tC5JyrKpvcWZqPu+XlgoMkO0sXYB1f8GXWIzTJUFfCpwiS4ZwacF6IwH/FvWNF1L1XP8VfWsNct+&#10;gO5cxlXaQVtU+nPZ+Lymv94L/PG/3P0EAAD//wMAUEsDBBQABgAIAAAAIQAoa8I13QAAAAgBAAAP&#10;AAAAZHJzL2Rvd25yZXYueG1sTI9BT8MwDIXvSPyHyEjcWNqpdKU0nRACgRCXDg4cvca0FYlTNdla&#10;/j2ZOMDN9nt6/l61XawRR5r84FhBukpAELdOD9wpeH97vCpA+ICs0TgmBd/kYVufn1VYajdzQ8dd&#10;6EQMYV+igj6EsZTStz1Z9Cs3Ekft000WQ1ynTuoJ5xhujVwnSS4tDhw/9DjSfU/t1+5gFYzFnCav&#10;hZH+JV0enp8a1+Q3H0pdXix3tyACLeHPDCf8iA51ZNq7A2svjIJ8vYlOBVl2DeKkZ5s47H8Psq7k&#10;/wL1DwAAAP//AwBQSwECLQAUAAYACAAAACEAtoM4kv4AAADhAQAAEwAAAAAAAAAAAAAAAAAAAAAA&#10;W0NvbnRlbnRfVHlwZXNdLnhtbFBLAQItABQABgAIAAAAIQA4/SH/1gAAAJQBAAALAAAAAAAAAAAA&#10;AAAAAC8BAABfcmVscy8ucmVsc1BLAQItABQABgAIAAAAIQDMG2E2xgEAAN8DAAAOAAAAAAAAAAAA&#10;AAAAAC4CAABkcnMvZTJvRG9jLnhtbFBLAQItABQABgAIAAAAIQAoa8I13QAAAAgBAAAPAAAAAAAA&#10;AAAAAAAAACAEAABkcnMvZG93bnJldi54bWxQSwUGAAAAAAQABADzAAAAKgUAAAAA&#10;" strokecolor="black [3200]" strokeweight=".5pt">
                <v:stroke dashstyle="longDash"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4E14FB0E" wp14:editId="15F035C9">
                <wp:simplePos x="0" y="0"/>
                <wp:positionH relativeFrom="column">
                  <wp:posOffset>392989</wp:posOffset>
                </wp:positionH>
                <wp:positionV relativeFrom="paragraph">
                  <wp:posOffset>144145</wp:posOffset>
                </wp:positionV>
                <wp:extent cx="5384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38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DE83F"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95pt,11.35pt" to="73.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R+wAEAAMkDAAAOAAAAZHJzL2Uyb0RvYy54bWysU8GOEzEMvSPxD1HuNNMCSzXqdA9dwQVB&#10;xS4fkM0knYgkjpzQmf49TtrOrgAhhLhk4tjv2c/2bG4n79hRY7IQOr5cNJzpoKC34dDxrw/vX605&#10;S1mGXjoIuuMnnfjt9uWLzRhbvYIBXK+REUlI7Rg7PuQcWyGSGrSXaQFRB3IaQC8zmXgQPcqR2L0T&#10;q6a5ESNgHxGUTole785Ovq38xmiVPxuTdGau41RbrifW87GcYruR7QFlHKy6lCH/oQovbaCkM9Wd&#10;zJJ9R/sLlbcKIYHJCwVegDFW6aqB1Cybn9TcDzLqqoWak+LcpvT/aNWn4x6Z7Wl2N5wF6WlG9xml&#10;PQyZ7SAE6iAgIyd1aoypJcAu7PFipbjHInsy6MuXBLGpdvc0d1dPmSl6fPt6/WZNM1BXl3jCRUz5&#10;gwbPyqXjzoaiW7by+DFlykWh15Dy7AIbqeLVu6ZOUJTCzqXUWz45fQ77og2Jo+TLSlfXSu8csqOk&#10;hei/LYssIneBIgvEWOdmUPNn0CW2wHRdtb8FztE1I4Q8A70NgL/LmqdrqeYcT2U/01quj9Cf6mCq&#10;g/alKrvsdlnI53aFP/2B2x8AAAD//wMAUEsDBBQABgAIAAAAIQA7FBpb2gAAAAgBAAAPAAAAZHJz&#10;L2Rvd25yZXYueG1sTI/BTsMwEETvSPyDtUhcEHUaUAIhThUh9QNoOXDcxksc1V6H2E3D3+OKA9x2&#10;d0azb+rN4qyYaQqDZwXrVQaCuPN64F7B+357/wQiRGSN1jMp+KYAm+b6qsZK+zO/0byLvUghHCpU&#10;YGIcKylDZ8hhWPmROGmffnIY0zr1Uk94TuHOyjzLCulw4PTB4Eivhrrj7uQU7D9K0ubOtjN+tZr7&#10;h+OwLTOlbm+W9gVEpCX+meGCn9ChSUwHf2IdhFVQrJ+TU0GelyAu+mORhsPvQTa1/F+g+QEAAP//&#10;AwBQSwECLQAUAAYACAAAACEAtoM4kv4AAADhAQAAEwAAAAAAAAAAAAAAAAAAAAAAW0NvbnRlbnRf&#10;VHlwZXNdLnhtbFBLAQItABQABgAIAAAAIQA4/SH/1gAAAJQBAAALAAAAAAAAAAAAAAAAAC8BAABf&#10;cmVscy8ucmVsc1BLAQItABQABgAIAAAAIQBppSR+wAEAAMkDAAAOAAAAAAAAAAAAAAAAAC4CAABk&#10;cnMvZTJvRG9jLnhtbFBLAQItABQABgAIAAAAIQA7FBpb2gAAAAgBAAAPAAAAAAAAAAAAAAAAABoE&#10;AABkcnMvZG93bnJldi54bWxQSwUGAAAAAAQABADzAAAAIQUAAAAA&#10;" strokecolor="black [3200]" strokeweight="1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B4C1080" wp14:editId="7021C5FB">
                <wp:simplePos x="0" y="0"/>
                <wp:positionH relativeFrom="column">
                  <wp:posOffset>3131820</wp:posOffset>
                </wp:positionH>
                <wp:positionV relativeFrom="paragraph">
                  <wp:posOffset>36500</wp:posOffset>
                </wp:positionV>
                <wp:extent cx="1499235" cy="262890"/>
                <wp:effectExtent l="0" t="0" r="24765" b="22860"/>
                <wp:wrapNone/>
                <wp:docPr id="4" name="Text Box 4"/>
                <wp:cNvGraphicFramePr/>
                <a:graphic xmlns:a="http://schemas.openxmlformats.org/drawingml/2006/main">
                  <a:graphicData uri="http://schemas.microsoft.com/office/word/2010/wordprocessingShape">
                    <wps:wsp>
                      <wps:cNvSpPr txBox="1"/>
                      <wps:spPr>
                        <a:xfrm>
                          <a:off x="0" y="0"/>
                          <a:ext cx="1499235" cy="262890"/>
                        </a:xfrm>
                        <a:prstGeom prst="rect">
                          <a:avLst/>
                        </a:prstGeom>
                        <a:solidFill>
                          <a:schemeClr val="lt1"/>
                        </a:solidFill>
                        <a:ln w="6350">
                          <a:solidFill>
                            <a:prstClr val="black"/>
                          </a:solidFill>
                          <a:prstDash val="lgDash"/>
                        </a:ln>
                      </wps:spPr>
                      <wps:txbx>
                        <w:txbxContent>
                          <w:p w:rsidR="00B11B72" w:rsidRPr="002D780C" w:rsidRDefault="00B11B72" w:rsidP="00B11B72">
                            <w:pPr>
                              <w:jc w:val="center"/>
                              <w:rPr>
                                <w:rFonts w:ascii="Times New Roman" w:hAnsi="Times New Roman" w:cs="Times New Roman"/>
                                <w:sz w:val="18"/>
                                <w:szCs w:val="18"/>
                              </w:rPr>
                            </w:pPr>
                            <w:r>
                              <w:rPr>
                                <w:rFonts w:ascii="Times New Roman" w:hAnsi="Times New Roman" w:cs="Times New Roman"/>
                                <w:sz w:val="18"/>
                                <w:szCs w:val="18"/>
                              </w:rPr>
                              <w:t>Keberhasilan terapi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1080" id="Text Box 4" o:spid="_x0000_s1032" type="#_x0000_t202" style="position:absolute;margin-left:246.6pt;margin-top:2.85pt;width:118.0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bZWgIAAMQEAAAOAAAAZHJzL2Uyb0RvYy54bWysVMGO2jAQvVfqP1i+lwALdEGEFQVRVVrt&#10;rgTVno3jkKiOx7UNCf36zpjAsrSnqhfH43l+nnkzk+lDU2l2UM6XYFLe63Q5U0ZCVppdyr9vVp/u&#10;OfNBmExoMCrlR+X5w+zjh2ltJ6oPBehMOYYkxk9qm/IiBDtJEi8LVQnfAasMOnNwlQhoul2SOVEj&#10;e6WTfrc7SmpwmXUglfd4ujw5+Szy57mS4TnPvQpMpxxjC3F1cd3SmsymYrJzwhalbMMQ/xBFJUqD&#10;j16oliIItnflH1RVKR14yENHQpVAnpdSxRwwm173Jpt1IayKuaA43l5k8v+PVj4dXhwrs5QPODOi&#10;whJtVBPYF2jYgNSprZ8gaG0RFho8xiqfzz0eUtJN7ir6YjoM/ajz8aItkUm6NBiP+3dDziT6+qP+&#10;/TiKn7zdts6HrwoqRpuUO6xdlFQcHn3ASBB6htBjHnSZrUqto0H9ohbasYPASusQY8Qb71DasDrl&#10;o7thNxK/8xH15f5WC/mDsrxlINRS+KJ9Zkf7FqcNwkmtkyq0C822idqOzoptITuikA5OjeitXJVI&#10;+Sh8eBEOOw+1w2kKz7jkGjBaaHecFeB+/e2c8NgQ6OWsxk5Ouf+5F05xpr8ZbJVxbzCg1o/GYPi5&#10;j4a79myvPWZfLQAl7OHcWhm3hA/6vM0dVK84dHN6FV3CSHw75TK4s7EIpwnDsZVqPo8wbHcrwqNZ&#10;W0nkVDQSc9O8Cmfbkgdslic4d72Y3FT+hKWbBub7AHkZ24KUPunaFgBHJVauHWuaxWs7ot5+PrPf&#10;AAAA//8DAFBLAwQUAAYACAAAACEAeYwcv90AAAAIAQAADwAAAGRycy9kb3ducmV2LnhtbEyPQW6D&#10;MBBF95V6B2sqddeYQBsKwURRpSxQuwnlAAZPANUeI+wEevu6q3Y5el//vykOq9HshrMbLQnYbiJg&#10;SJ1VI/UCms/T0ysw5yUpqS2hgG90cCjv7wqZK7vQGW+171koIZdLAYP3U8656wY00m3shBTYxc5G&#10;+nDOPVezXEK50TyOoh03cqSwMMgJ3wbsvuqrEVCbrNkdUb9Hp+bDJnqpqqithHh8WI97YB5X/xeG&#10;X/2gDmVwau2VlGNawHOWxCEq4CUFFngaZwmwNoB0C7ws+P8Hyh8AAAD//wMAUEsBAi0AFAAGAAgA&#10;AAAhALaDOJL+AAAA4QEAABMAAAAAAAAAAAAAAAAAAAAAAFtDb250ZW50X1R5cGVzXS54bWxQSwEC&#10;LQAUAAYACAAAACEAOP0h/9YAAACUAQAACwAAAAAAAAAAAAAAAAAvAQAAX3JlbHMvLnJlbHNQSwEC&#10;LQAUAAYACAAAACEAuI022VoCAADEBAAADgAAAAAAAAAAAAAAAAAuAgAAZHJzL2Uyb0RvYy54bWxQ&#10;SwECLQAUAAYACAAAACEAeYwcv90AAAAIAQAADwAAAAAAAAAAAAAAAAC0BAAAZHJzL2Rvd25yZXYu&#10;eG1sUEsFBgAAAAAEAAQA8wAAAL4FAAAAAA==&#10;" fillcolor="white [3201]" strokeweight=".5pt">
                <v:stroke dashstyle="longDash"/>
                <v:textbox>
                  <w:txbxContent>
                    <w:p w:rsidR="00B11B72" w:rsidRPr="002D780C" w:rsidRDefault="00B11B72" w:rsidP="00B11B72">
                      <w:pPr>
                        <w:jc w:val="center"/>
                        <w:rPr>
                          <w:rFonts w:ascii="Times New Roman" w:hAnsi="Times New Roman" w:cs="Times New Roman"/>
                          <w:sz w:val="18"/>
                          <w:szCs w:val="18"/>
                        </w:rPr>
                      </w:pPr>
                      <w:r>
                        <w:rPr>
                          <w:rFonts w:ascii="Times New Roman" w:hAnsi="Times New Roman" w:cs="Times New Roman"/>
                          <w:sz w:val="18"/>
                          <w:szCs w:val="18"/>
                        </w:rPr>
                        <w:t>Keberhasilan terapi</w:t>
                      </w:r>
                    </w:p>
                  </w:txbxContent>
                </v:textbox>
              </v:shape>
            </w:pict>
          </mc:Fallback>
        </mc:AlternateContent>
      </w:r>
    </w:p>
    <w:p w:rsidR="00B11B72" w:rsidRDefault="00B11B72" w:rsidP="00B11B72">
      <w:pPr>
        <w:rPr>
          <w:rFonts w:ascii="Times New Roman" w:hAnsi="Times New Roman" w:cs="Times New Roman"/>
          <w:sz w:val="24"/>
          <w:szCs w:val="24"/>
        </w:rPr>
      </w:pPr>
    </w:p>
    <w:p w:rsidR="00B11B72" w:rsidRDefault="00B11B72" w:rsidP="00B11B72">
      <w:pPr>
        <w:spacing w:after="0" w:line="240" w:lineRule="auto"/>
        <w:jc w:val="center"/>
        <w:rPr>
          <w:rFonts w:ascii="Times New Roman" w:hAnsi="Times New Roman" w:cs="Times New Roman"/>
          <w:bCs/>
          <w:sz w:val="24"/>
          <w:szCs w:val="24"/>
        </w:rPr>
      </w:pPr>
    </w:p>
    <w:p w:rsidR="00B11B72" w:rsidRPr="00BC5EB7" w:rsidRDefault="00B11B72" w:rsidP="00B11B72">
      <w:pPr>
        <w:spacing w:after="0" w:line="240" w:lineRule="auto"/>
        <w:jc w:val="center"/>
        <w:rPr>
          <w:rFonts w:ascii="Times New Roman" w:hAnsi="Times New Roman" w:cs="Times New Roman"/>
          <w:bCs/>
          <w:sz w:val="24"/>
          <w:szCs w:val="24"/>
        </w:rPr>
      </w:pPr>
      <w:r w:rsidRPr="00BC5EB7">
        <w:rPr>
          <w:rFonts w:ascii="Times New Roman" w:hAnsi="Times New Roman" w:cs="Times New Roman"/>
          <w:bCs/>
          <w:sz w:val="24"/>
          <w:szCs w:val="24"/>
        </w:rPr>
        <w:t>Gambar 2.1</w:t>
      </w:r>
    </w:p>
    <w:p w:rsidR="00B11B72" w:rsidRDefault="00B11B72" w:rsidP="00B11B72">
      <w:pPr>
        <w:spacing w:after="0" w:line="240" w:lineRule="auto"/>
        <w:jc w:val="center"/>
        <w:rPr>
          <w:rFonts w:ascii="Times New Roman" w:hAnsi="Times New Roman" w:cs="Times New Roman"/>
          <w:bCs/>
          <w:sz w:val="24"/>
          <w:szCs w:val="24"/>
        </w:rPr>
      </w:pPr>
      <w:r w:rsidRPr="00BC5EB7">
        <w:rPr>
          <w:rFonts w:ascii="Times New Roman" w:hAnsi="Times New Roman" w:cs="Times New Roman"/>
          <w:bCs/>
          <w:sz w:val="24"/>
          <w:szCs w:val="24"/>
        </w:rPr>
        <w:t>Kerangka Konsep</w:t>
      </w:r>
    </w:p>
    <w:p w:rsidR="00BA140A" w:rsidRPr="00B11B72" w:rsidRDefault="00BA140A" w:rsidP="00B11B72">
      <w:bookmarkStart w:id="54" w:name="_GoBack"/>
      <w:bookmarkEnd w:id="54"/>
    </w:p>
    <w:sectPr w:rsidR="00BA140A" w:rsidRPr="00B11B72" w:rsidSect="00B11B72">
      <w:headerReference w:type="default" r:id="rId7"/>
      <w:footerReference w:type="default" r:id="rId8"/>
      <w:headerReference w:type="first" r:id="rId9"/>
      <w:footerReference w:type="first" r:id="rId10"/>
      <w:pgSz w:w="11906" w:h="16838" w:code="9"/>
      <w:pgMar w:top="1701" w:right="1701" w:bottom="1701" w:left="2268" w:header="680"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89" w:rsidRDefault="00E56889" w:rsidP="00B06F26">
      <w:pPr>
        <w:spacing w:after="0" w:line="240" w:lineRule="auto"/>
      </w:pPr>
      <w:r>
        <w:separator/>
      </w:r>
    </w:p>
  </w:endnote>
  <w:endnote w:type="continuationSeparator" w:id="0">
    <w:p w:rsidR="00E56889" w:rsidRDefault="00E56889" w:rsidP="00B0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6" w:rsidRPr="004F2BD9" w:rsidRDefault="00B06F26">
    <w:pPr>
      <w:pStyle w:val="Footer"/>
      <w:jc w:val="center"/>
      <w:rPr>
        <w:rFonts w:ascii="Times New Roman" w:hAnsi="Times New Roman" w:cs="Times New Roman"/>
        <w:sz w:val="24"/>
      </w:rPr>
    </w:pPr>
  </w:p>
  <w:p w:rsidR="00B06F26" w:rsidRPr="000841AA" w:rsidRDefault="00B06F26" w:rsidP="000841AA">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22874"/>
      <w:docPartObj>
        <w:docPartGallery w:val="Page Numbers (Bottom of Page)"/>
        <w:docPartUnique/>
      </w:docPartObj>
    </w:sdtPr>
    <w:sdtEndPr>
      <w:rPr>
        <w:rFonts w:ascii="Times New Roman" w:hAnsi="Times New Roman" w:cs="Times New Roman"/>
        <w:noProof/>
        <w:sz w:val="24"/>
      </w:rPr>
    </w:sdtEndPr>
    <w:sdtContent>
      <w:p w:rsidR="00674655" w:rsidRPr="00674655" w:rsidRDefault="00674655">
        <w:pPr>
          <w:pStyle w:val="Footer"/>
          <w:jc w:val="center"/>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B11B72">
          <w:rPr>
            <w:rFonts w:ascii="Times New Roman" w:hAnsi="Times New Roman" w:cs="Times New Roman"/>
            <w:noProof/>
            <w:sz w:val="24"/>
          </w:rPr>
          <w:t>5</w:t>
        </w:r>
        <w:r w:rsidRPr="00674655">
          <w:rPr>
            <w:rFonts w:ascii="Times New Roman" w:hAnsi="Times New Roman" w:cs="Times New Roman"/>
            <w:noProof/>
            <w:sz w:val="24"/>
          </w:rPr>
          <w:fldChar w:fldCharType="end"/>
        </w:r>
      </w:p>
    </w:sdtContent>
  </w:sdt>
  <w:p w:rsidR="000F3AEF" w:rsidRDefault="00585718" w:rsidP="00585718">
    <w:pPr>
      <w:pStyle w:val="Footer"/>
      <w:tabs>
        <w:tab w:val="clear" w:pos="4513"/>
        <w:tab w:val="clear" w:pos="9026"/>
        <w:tab w:val="left" w:pos="6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89" w:rsidRDefault="00E56889" w:rsidP="00B06F26">
      <w:pPr>
        <w:spacing w:after="0" w:line="240" w:lineRule="auto"/>
      </w:pPr>
      <w:r>
        <w:separator/>
      </w:r>
    </w:p>
  </w:footnote>
  <w:footnote w:type="continuationSeparator" w:id="0">
    <w:p w:rsidR="00E56889" w:rsidRDefault="00E56889" w:rsidP="00B0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28686"/>
      <w:docPartObj>
        <w:docPartGallery w:val="Page Numbers (Top of Page)"/>
        <w:docPartUnique/>
      </w:docPartObj>
    </w:sdtPr>
    <w:sdtEndPr>
      <w:rPr>
        <w:rFonts w:ascii="Times New Roman" w:hAnsi="Times New Roman" w:cs="Times New Roman"/>
        <w:noProof/>
        <w:sz w:val="24"/>
      </w:rPr>
    </w:sdtEndPr>
    <w:sdtContent>
      <w:p w:rsidR="00674655" w:rsidRPr="00674655" w:rsidRDefault="00674655">
        <w:pPr>
          <w:pStyle w:val="Header"/>
          <w:jc w:val="right"/>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B11B72">
          <w:rPr>
            <w:rFonts w:ascii="Times New Roman" w:hAnsi="Times New Roman" w:cs="Times New Roman"/>
            <w:noProof/>
            <w:sz w:val="24"/>
          </w:rPr>
          <w:t>13</w:t>
        </w:r>
        <w:r w:rsidRPr="00674655">
          <w:rPr>
            <w:rFonts w:ascii="Times New Roman" w:hAnsi="Times New Roman" w:cs="Times New Roman"/>
            <w:noProof/>
            <w:sz w:val="24"/>
          </w:rPr>
          <w:fldChar w:fldCharType="end"/>
        </w:r>
      </w:p>
    </w:sdtContent>
  </w:sdt>
  <w:p w:rsidR="000F3AEF" w:rsidRDefault="000F3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55" w:rsidRPr="00674655" w:rsidRDefault="00674655">
    <w:pPr>
      <w:pStyle w:val="Header"/>
      <w:jc w:val="right"/>
      <w:rPr>
        <w:rFonts w:ascii="Times New Roman" w:hAnsi="Times New Roman" w:cs="Times New Roman"/>
        <w:sz w:val="24"/>
      </w:rPr>
    </w:pPr>
  </w:p>
  <w:p w:rsidR="000F3AEF" w:rsidRDefault="000F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504"/>
    <w:multiLevelType w:val="hybridMultilevel"/>
    <w:tmpl w:val="23C0D3D6"/>
    <w:lvl w:ilvl="0" w:tplc="342CC5BC">
      <w:start w:val="1"/>
      <w:numFmt w:val="decimal"/>
      <w:lvlText w:val="2. %1"/>
      <w:lvlJc w:val="center"/>
      <w:pPr>
        <w:ind w:left="720" w:hanging="360"/>
      </w:pPr>
      <w:rPr>
        <w:rFonts w:ascii="Times New Roman" w:hAnsi="Times New Roman" w:cs="Times New Roman" w:hint="default"/>
        <w:b/>
        <w:color w:val="auto"/>
        <w:sz w:val="24"/>
      </w:rPr>
    </w:lvl>
    <w:lvl w:ilvl="1" w:tplc="38090019">
      <w:start w:val="1"/>
      <w:numFmt w:val="lowerLetter"/>
      <w:lvlText w:val="%2."/>
      <w:lvlJc w:val="left"/>
      <w:pPr>
        <w:ind w:left="1440" w:hanging="360"/>
      </w:pPr>
      <w:rPr>
        <w:rFonts w:hint="default"/>
      </w:rPr>
    </w:lvl>
    <w:lvl w:ilvl="2" w:tplc="699CFAF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456A3"/>
    <w:multiLevelType w:val="multilevel"/>
    <w:tmpl w:val="45345D76"/>
    <w:lvl w:ilvl="0">
      <w:start w:val="1"/>
      <w:numFmt w:val="decimal"/>
      <w:lvlText w:val="%1."/>
      <w:lvlJc w:val="left"/>
      <w:pPr>
        <w:ind w:left="720" w:hanging="360"/>
      </w:pPr>
    </w:lvl>
    <w:lvl w:ilvl="1">
      <w:start w:val="3"/>
      <w:numFmt w:val="decimal"/>
      <w:isLgl/>
      <w:lvlText w:val="%1.%2"/>
      <w:lvlJc w:val="left"/>
      <w:pPr>
        <w:ind w:left="1298"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2">
    <w:nsid w:val="08892D3A"/>
    <w:multiLevelType w:val="hybridMultilevel"/>
    <w:tmpl w:val="208E3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6340D3"/>
    <w:multiLevelType w:val="hybridMultilevel"/>
    <w:tmpl w:val="D69808F0"/>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F3D215F"/>
    <w:multiLevelType w:val="hybridMultilevel"/>
    <w:tmpl w:val="C13A88F8"/>
    <w:lvl w:ilvl="0" w:tplc="AABECA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884773"/>
    <w:multiLevelType w:val="hybridMultilevel"/>
    <w:tmpl w:val="33CEACF6"/>
    <w:lvl w:ilvl="0" w:tplc="4E50A958">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385251"/>
    <w:multiLevelType w:val="hybridMultilevel"/>
    <w:tmpl w:val="5F86082A"/>
    <w:lvl w:ilvl="0" w:tplc="C2D4C834">
      <w:start w:val="1"/>
      <w:numFmt w:val="decimal"/>
      <w:lvlText w:val="1.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FD780D"/>
    <w:multiLevelType w:val="hybridMultilevel"/>
    <w:tmpl w:val="5B646A60"/>
    <w:lvl w:ilvl="0" w:tplc="3B96412E">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5673EF"/>
    <w:multiLevelType w:val="hybridMultilevel"/>
    <w:tmpl w:val="E59876D2"/>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FDC4F30"/>
    <w:multiLevelType w:val="hybridMultilevel"/>
    <w:tmpl w:val="824E4AFE"/>
    <w:lvl w:ilvl="0" w:tplc="8EE462B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1C87286"/>
    <w:multiLevelType w:val="hybridMultilevel"/>
    <w:tmpl w:val="D69808F0"/>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72A7A96"/>
    <w:multiLevelType w:val="hybridMultilevel"/>
    <w:tmpl w:val="13EEE934"/>
    <w:lvl w:ilvl="0" w:tplc="DF787D3E">
      <w:start w:val="1"/>
      <w:numFmt w:val="decimal"/>
      <w:lvlText w:val="2.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C367F6"/>
    <w:multiLevelType w:val="hybridMultilevel"/>
    <w:tmpl w:val="C5E0C7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E1F6704"/>
    <w:multiLevelType w:val="hybridMultilevel"/>
    <w:tmpl w:val="2C784F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E311D0A"/>
    <w:multiLevelType w:val="hybridMultilevel"/>
    <w:tmpl w:val="04A8DF5E"/>
    <w:lvl w:ilvl="0" w:tplc="68FCE48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
    <w:nsid w:val="702D3B18"/>
    <w:multiLevelType w:val="hybridMultilevel"/>
    <w:tmpl w:val="7D1867D2"/>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3AD7E5C"/>
    <w:multiLevelType w:val="hybridMultilevel"/>
    <w:tmpl w:val="208E3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5"/>
  </w:num>
  <w:num w:numId="5">
    <w:abstractNumId w:val="0"/>
  </w:num>
  <w:num w:numId="6">
    <w:abstractNumId w:val="7"/>
  </w:num>
  <w:num w:numId="7">
    <w:abstractNumId w:val="11"/>
  </w:num>
  <w:num w:numId="8">
    <w:abstractNumId w:val="1"/>
    <w:lvlOverride w:ilvl="0">
      <w:lvl w:ilvl="0">
        <w:start w:val="1"/>
        <w:numFmt w:val="decimal"/>
        <w:lvlText w:val="%1."/>
        <w:lvlJc w:val="left"/>
        <w:pPr>
          <w:ind w:left="720" w:hanging="360"/>
        </w:pPr>
        <w:rPr>
          <w:rFonts w:hint="default"/>
        </w:rPr>
      </w:lvl>
    </w:lvlOverride>
    <w:lvlOverride w:ilvl="1">
      <w:lvl w:ilvl="1">
        <w:start w:val="3"/>
        <w:numFmt w:val="decimal"/>
        <w:isLgl/>
        <w:lvlText w:val="%1.%2"/>
        <w:lvlJc w:val="left"/>
        <w:pPr>
          <w:ind w:left="1298" w:hanging="480"/>
        </w:pPr>
        <w:rPr>
          <w:rFonts w:hint="default"/>
        </w:rPr>
      </w:lvl>
    </w:lvlOverride>
    <w:lvlOverride w:ilvl="2">
      <w:lvl w:ilvl="2">
        <w:start w:val="1"/>
        <w:numFmt w:val="decimal"/>
        <w:isLgl/>
        <w:lvlText w:val="2.%2.%3"/>
        <w:lvlJc w:val="left"/>
        <w:pPr>
          <w:ind w:left="1996" w:hanging="720"/>
        </w:pPr>
        <w:rPr>
          <w:rFonts w:hint="default"/>
        </w:rPr>
      </w:lvl>
    </w:lvlOverride>
    <w:lvlOverride w:ilvl="3">
      <w:lvl w:ilvl="3">
        <w:start w:val="1"/>
        <w:numFmt w:val="decimal"/>
        <w:isLgl/>
        <w:lvlText w:val="%1.%2.%3.%4"/>
        <w:lvlJc w:val="left"/>
        <w:pPr>
          <w:ind w:left="2454" w:hanging="720"/>
        </w:pPr>
        <w:rPr>
          <w:rFonts w:hint="default"/>
        </w:rPr>
      </w:lvl>
    </w:lvlOverride>
    <w:lvlOverride w:ilvl="4">
      <w:lvl w:ilvl="4">
        <w:start w:val="1"/>
        <w:numFmt w:val="decimal"/>
        <w:isLgl/>
        <w:lvlText w:val="%1.%2.%3.%4.%5"/>
        <w:lvlJc w:val="left"/>
        <w:pPr>
          <w:ind w:left="3272" w:hanging="1080"/>
        </w:pPr>
        <w:rPr>
          <w:rFonts w:hint="default"/>
        </w:rPr>
      </w:lvl>
    </w:lvlOverride>
    <w:lvlOverride w:ilvl="5">
      <w:lvl w:ilvl="5">
        <w:start w:val="1"/>
        <w:numFmt w:val="decimal"/>
        <w:isLgl/>
        <w:lvlText w:val="%1.%2.%3.%4.%5.%6"/>
        <w:lvlJc w:val="left"/>
        <w:pPr>
          <w:ind w:left="3730" w:hanging="1080"/>
        </w:pPr>
        <w:rPr>
          <w:rFonts w:hint="default"/>
        </w:rPr>
      </w:lvl>
    </w:lvlOverride>
    <w:lvlOverride w:ilvl="6">
      <w:lvl w:ilvl="6">
        <w:start w:val="1"/>
        <w:numFmt w:val="decimal"/>
        <w:isLgl/>
        <w:lvlText w:val="%1.%2.%3.%4.%5.%6.%7"/>
        <w:lvlJc w:val="left"/>
        <w:pPr>
          <w:ind w:left="4548" w:hanging="1440"/>
        </w:pPr>
        <w:rPr>
          <w:rFonts w:hint="default"/>
        </w:rPr>
      </w:lvl>
    </w:lvlOverride>
    <w:lvlOverride w:ilvl="7">
      <w:lvl w:ilvl="7">
        <w:start w:val="1"/>
        <w:numFmt w:val="decimal"/>
        <w:isLgl/>
        <w:lvlText w:val="%1.%2.%3.%4.%5.%6.%7.%8"/>
        <w:lvlJc w:val="left"/>
        <w:pPr>
          <w:ind w:left="5006" w:hanging="1440"/>
        </w:pPr>
        <w:rPr>
          <w:rFonts w:hint="default"/>
        </w:rPr>
      </w:lvl>
    </w:lvlOverride>
    <w:lvlOverride w:ilvl="8">
      <w:lvl w:ilvl="8">
        <w:start w:val="1"/>
        <w:numFmt w:val="decimal"/>
        <w:isLgl/>
        <w:lvlText w:val="%1.%2.%3.%4.%5.%6.%7.%8.%9"/>
        <w:lvlJc w:val="left"/>
        <w:pPr>
          <w:ind w:left="5824" w:hanging="1800"/>
        </w:pPr>
        <w:rPr>
          <w:rFonts w:hint="default"/>
        </w:rPr>
      </w:lvl>
    </w:lvlOverride>
  </w:num>
  <w:num w:numId="9">
    <w:abstractNumId w:val="3"/>
  </w:num>
  <w:num w:numId="10">
    <w:abstractNumId w:val="16"/>
  </w:num>
  <w:num w:numId="11">
    <w:abstractNumId w:val="9"/>
  </w:num>
  <w:num w:numId="12">
    <w:abstractNumId w:val="14"/>
  </w:num>
  <w:num w:numId="13">
    <w:abstractNumId w:val="2"/>
  </w:num>
  <w:num w:numId="14">
    <w:abstractNumId w:val="10"/>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B7"/>
    <w:rsid w:val="000F3AEF"/>
    <w:rsid w:val="002021E7"/>
    <w:rsid w:val="00350F13"/>
    <w:rsid w:val="004F2BD9"/>
    <w:rsid w:val="00585718"/>
    <w:rsid w:val="00674655"/>
    <w:rsid w:val="007A694B"/>
    <w:rsid w:val="00946DB7"/>
    <w:rsid w:val="00B06F26"/>
    <w:rsid w:val="00B11B72"/>
    <w:rsid w:val="00BA140A"/>
    <w:rsid w:val="00E568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839B-D78C-4590-ADB7-64BCDB0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72"/>
    <w:rPr>
      <w:lang w:val="en-US"/>
    </w:rPr>
  </w:style>
  <w:style w:type="paragraph" w:styleId="Heading1">
    <w:name w:val="heading 1"/>
    <w:basedOn w:val="Normal"/>
    <w:next w:val="Normal"/>
    <w:link w:val="Heading1Char"/>
    <w:uiPriority w:val="9"/>
    <w:qFormat/>
    <w:rsid w:val="007A6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4B"/>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1"/>
    <w:qFormat/>
    <w:rsid w:val="007A694B"/>
    <w:pPr>
      <w:ind w:left="720"/>
      <w:contextualSpacing/>
    </w:pPr>
  </w:style>
  <w:style w:type="character" w:styleId="Hyperlink">
    <w:name w:val="Hyperlink"/>
    <w:basedOn w:val="DefaultParagraphFont"/>
    <w:uiPriority w:val="99"/>
    <w:unhideWhenUsed/>
    <w:rsid w:val="007A694B"/>
    <w:rPr>
      <w:color w:val="0563C1" w:themeColor="hyperlink"/>
      <w:u w:val="single"/>
    </w:rPr>
  </w:style>
  <w:style w:type="table" w:styleId="TableGrid">
    <w:name w:val="Table Grid"/>
    <w:basedOn w:val="TableNormal"/>
    <w:uiPriority w:val="39"/>
    <w:rsid w:val="007A69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4B"/>
    <w:rPr>
      <w:lang w:val="en-US"/>
    </w:rPr>
  </w:style>
  <w:style w:type="paragraph" w:styleId="TOCHeading">
    <w:name w:val="TOC Heading"/>
    <w:basedOn w:val="Heading1"/>
    <w:next w:val="Normal"/>
    <w:uiPriority w:val="39"/>
    <w:unhideWhenUsed/>
    <w:qFormat/>
    <w:rsid w:val="007A694B"/>
    <w:pPr>
      <w:outlineLvl w:val="9"/>
    </w:pPr>
  </w:style>
  <w:style w:type="paragraph" w:styleId="TOC1">
    <w:name w:val="toc 1"/>
    <w:basedOn w:val="Normal"/>
    <w:next w:val="Normal"/>
    <w:autoRedefine/>
    <w:uiPriority w:val="39"/>
    <w:unhideWhenUsed/>
    <w:rsid w:val="007A694B"/>
    <w:pPr>
      <w:tabs>
        <w:tab w:val="right" w:leader="dot" w:pos="7928"/>
      </w:tabs>
      <w:spacing w:after="100" w:line="276" w:lineRule="auto"/>
    </w:pPr>
  </w:style>
  <w:style w:type="paragraph" w:styleId="TOC2">
    <w:name w:val="toc 2"/>
    <w:basedOn w:val="Normal"/>
    <w:next w:val="Normal"/>
    <w:autoRedefine/>
    <w:uiPriority w:val="39"/>
    <w:unhideWhenUsed/>
    <w:rsid w:val="007A694B"/>
    <w:pPr>
      <w:tabs>
        <w:tab w:val="left" w:pos="709"/>
        <w:tab w:val="right" w:leader="dot" w:pos="7928"/>
      </w:tabs>
      <w:spacing w:after="100" w:line="360" w:lineRule="auto"/>
      <w:ind w:left="220"/>
    </w:pPr>
  </w:style>
  <w:style w:type="paragraph" w:styleId="TOC3">
    <w:name w:val="toc 3"/>
    <w:basedOn w:val="Normal"/>
    <w:next w:val="Normal"/>
    <w:autoRedefine/>
    <w:uiPriority w:val="39"/>
    <w:unhideWhenUsed/>
    <w:rsid w:val="007A694B"/>
    <w:pPr>
      <w:tabs>
        <w:tab w:val="left" w:pos="880"/>
        <w:tab w:val="left" w:pos="1276"/>
        <w:tab w:val="right" w:leader="dot" w:pos="7928"/>
      </w:tabs>
      <w:spacing w:after="100" w:line="360" w:lineRule="auto"/>
      <w:ind w:left="851" w:hanging="142"/>
    </w:pPr>
  </w:style>
  <w:style w:type="paragraph" w:styleId="Header">
    <w:name w:val="header"/>
    <w:basedOn w:val="Normal"/>
    <w:link w:val="HeaderChar"/>
    <w:uiPriority w:val="99"/>
    <w:unhideWhenUsed/>
    <w:rsid w:val="00B06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26"/>
    <w:rPr>
      <w:lang w:val="en-US"/>
    </w:rPr>
  </w:style>
  <w:style w:type="character" w:customStyle="1" w:styleId="Heading2Char">
    <w:name w:val="Heading 2 Char"/>
    <w:basedOn w:val="DefaultParagraphFont"/>
    <w:link w:val="Heading2"/>
    <w:uiPriority w:val="9"/>
    <w:rsid w:val="000F3AE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F3AE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2021-10-05T13:16:00Z</dcterms:created>
  <dcterms:modified xsi:type="dcterms:W3CDTF">2021-10-05T13:16:00Z</dcterms:modified>
</cp:coreProperties>
</file>