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E2" w:rsidRPr="00834C75" w:rsidRDefault="005D396D" w:rsidP="00020E12">
      <w:pPr>
        <w:pStyle w:val="ListParagraph"/>
        <w:ind w:left="0"/>
        <w:jc w:val="center"/>
        <w:rPr>
          <w:b/>
        </w:rPr>
      </w:pPr>
      <w:r>
        <w:rPr>
          <w:b/>
          <w:noProof/>
        </w:rPr>
        <w:pict>
          <v:rect id="Rectangle 1" o:spid="_x0000_s1026" style="position:absolute;left:0;text-align:left;margin-left:362.6pt;margin-top:-79.5pt;width:69.75pt;height:3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" stroked="f"/>
        </w:pict>
      </w:r>
      <w:r w:rsidR="004333E2" w:rsidRPr="00834C75">
        <w:rPr>
          <w:b/>
        </w:rPr>
        <w:t>DAFTAR PUSTAKA</w:t>
      </w:r>
    </w:p>
    <w:p w:rsidR="004333E2" w:rsidRPr="00834C75" w:rsidRDefault="004333E2" w:rsidP="004333E2">
      <w:pPr>
        <w:pStyle w:val="ListParagraph"/>
        <w:ind w:left="0"/>
        <w:jc w:val="both"/>
      </w:pPr>
    </w:p>
    <w:p w:rsidR="004333E2" w:rsidRPr="00834C75" w:rsidRDefault="004333E2" w:rsidP="004333E2">
      <w:pPr>
        <w:ind w:left="748" w:hanging="748"/>
        <w:jc w:val="both"/>
        <w:rPr>
          <w:color w:val="000000"/>
          <w:lang w:val="id-ID" w:eastAsia="id-ID"/>
        </w:rPr>
      </w:pPr>
      <w:r w:rsidRPr="00834C75">
        <w:t>Ahmad Yusuf.  2015.</w:t>
      </w:r>
      <w:r w:rsidRPr="00834C75">
        <w:rPr>
          <w:color w:val="000000"/>
          <w:lang w:val="id-ID" w:eastAsia="id-ID"/>
        </w:rPr>
        <w:t xml:space="preserve"> </w:t>
      </w:r>
      <w:r w:rsidRPr="00834C75">
        <w:rPr>
          <w:i/>
          <w:iCs/>
          <w:color w:val="000000"/>
          <w:lang w:val="id-ID" w:eastAsia="id-ID"/>
        </w:rPr>
        <w:t>Buku Ajar Keperawatan Kesehatan Jiwa</w:t>
      </w:r>
      <w:r w:rsidRPr="00834C75">
        <w:rPr>
          <w:color w:val="000000"/>
          <w:lang w:val="id-ID" w:eastAsia="id-ID"/>
        </w:rPr>
        <w:t>. Jakarta : Salemba Medika</w:t>
      </w:r>
    </w:p>
    <w:p w:rsidR="004333E2" w:rsidRPr="00834C75" w:rsidRDefault="004333E2" w:rsidP="004333E2">
      <w:pPr>
        <w:ind w:left="748" w:hanging="748"/>
        <w:jc w:val="both"/>
      </w:pPr>
    </w:p>
    <w:p w:rsidR="004333E2" w:rsidRPr="00834C75" w:rsidRDefault="004333E2" w:rsidP="004333E2">
      <w:pPr>
        <w:pStyle w:val="ListParagraph"/>
        <w:ind w:left="851" w:hanging="851"/>
        <w:jc w:val="both"/>
      </w:pPr>
      <w:r w:rsidRPr="00834C75">
        <w:t>Arikunto, S. (2016). Prosedur Penelitian Suatu Pendekatan Praktek. Jakarta: Rineka Cipta.</w:t>
      </w:r>
    </w:p>
    <w:p w:rsidR="004333E2" w:rsidRPr="00834C75" w:rsidRDefault="004333E2" w:rsidP="004333E2">
      <w:pPr>
        <w:pStyle w:val="ListParagraph"/>
        <w:ind w:left="851" w:hanging="851"/>
        <w:jc w:val="both"/>
      </w:pPr>
    </w:p>
    <w:p w:rsidR="004333E2" w:rsidRPr="00834C75" w:rsidRDefault="004333E2" w:rsidP="004333E2">
      <w:pPr>
        <w:ind w:left="748" w:hanging="748"/>
        <w:jc w:val="both"/>
        <w:rPr>
          <w:lang w:val="id-ID"/>
        </w:rPr>
      </w:pPr>
      <w:r w:rsidRPr="00834C75">
        <w:rPr>
          <w:lang w:val="id-ID"/>
        </w:rPr>
        <w:t xml:space="preserve">Catatan Rekam Medik </w:t>
      </w:r>
      <w:r w:rsidRPr="00834C75">
        <w:t>(</w:t>
      </w:r>
      <w:r w:rsidRPr="00834C75">
        <w:rPr>
          <w:lang w:val="id-ID"/>
        </w:rPr>
        <w:t>20</w:t>
      </w:r>
      <w:r w:rsidRPr="00834C75">
        <w:t>21)</w:t>
      </w:r>
      <w:r w:rsidRPr="00834C75">
        <w:rPr>
          <w:lang w:val="id-ID"/>
        </w:rPr>
        <w:t>. Buku Cacatan Rekam Medik Poli Jiwa BLUD RSUD dr. H. Soemarno Sosroatmodjo</w:t>
      </w:r>
      <w:r w:rsidRPr="00834C75">
        <w:t xml:space="preserve"> Kabupaten</w:t>
      </w:r>
      <w:r w:rsidRPr="00834C75">
        <w:rPr>
          <w:lang w:val="id-ID"/>
        </w:rPr>
        <w:t xml:space="preserve"> Kapuas : Tidak dipublikasikan.</w:t>
      </w:r>
    </w:p>
    <w:p w:rsidR="004333E2" w:rsidRPr="00834C75" w:rsidRDefault="004333E2" w:rsidP="004333E2">
      <w:pPr>
        <w:ind w:left="748" w:hanging="748"/>
        <w:jc w:val="both"/>
        <w:rPr>
          <w:lang w:val="id-ID"/>
        </w:rPr>
      </w:pPr>
    </w:p>
    <w:p w:rsidR="004333E2" w:rsidRPr="00834C75" w:rsidRDefault="004333E2" w:rsidP="004333E2">
      <w:pPr>
        <w:ind w:left="748" w:hanging="748"/>
        <w:jc w:val="both"/>
        <w:rPr>
          <w:lang w:val="id-ID"/>
        </w:rPr>
      </w:pPr>
      <w:r w:rsidRPr="00834C75">
        <w:rPr>
          <w:bCs/>
        </w:rPr>
        <w:t>Enda Perbina Br Bukit. 2019.</w:t>
      </w:r>
      <w:r w:rsidRPr="00834C75">
        <w:rPr>
          <w:b/>
          <w:bCs/>
          <w:color w:val="000000"/>
          <w:lang w:val="id-ID" w:eastAsia="id-ID"/>
        </w:rPr>
        <w:t xml:space="preserve"> </w:t>
      </w:r>
      <w:r w:rsidRPr="00834C75">
        <w:rPr>
          <w:bCs/>
          <w:color w:val="000000"/>
          <w:lang w:val="id-ID" w:eastAsia="id-ID"/>
        </w:rPr>
        <w:t>Hubungan Dukungan Keluarga Dengan Kepatuhan Minum Obat</w:t>
      </w:r>
      <w:r w:rsidRPr="00834C75">
        <w:rPr>
          <w:lang w:val="id-ID"/>
        </w:rPr>
        <w:t xml:space="preserve"> Pasien</w:t>
      </w:r>
      <w:r w:rsidRPr="00834C75">
        <w:rPr>
          <w:bCs/>
          <w:color w:val="000000"/>
          <w:lang w:val="id-ID" w:eastAsia="id-ID"/>
        </w:rPr>
        <w:t xml:space="preserve"> Skizofrenia Di  Poli Rawat Jalan Rumah Sakit   </w:t>
      </w:r>
      <w:r w:rsidRPr="00834C75">
        <w:rPr>
          <w:lang w:val="id-ID"/>
        </w:rPr>
        <w:t xml:space="preserve">. Medan: </w:t>
      </w:r>
      <w:r w:rsidRPr="00834C75">
        <w:rPr>
          <w:bCs/>
          <w:color w:val="000000"/>
          <w:lang w:val="id-ID" w:eastAsia="id-ID"/>
        </w:rPr>
        <w:t>Universitas Sumatera Utara</w:t>
      </w:r>
    </w:p>
    <w:p w:rsidR="004333E2" w:rsidRPr="00834C75" w:rsidRDefault="004333E2" w:rsidP="004333E2"/>
    <w:p w:rsidR="004333E2" w:rsidRPr="00834C75" w:rsidRDefault="004333E2" w:rsidP="004333E2">
      <w:pPr>
        <w:ind w:left="748" w:hanging="748"/>
        <w:jc w:val="both"/>
        <w:rPr>
          <w:lang w:val="id-ID"/>
        </w:rPr>
      </w:pPr>
      <w:r w:rsidRPr="00834C75">
        <w:t>Fania Savitri. 2021.</w:t>
      </w:r>
      <w:r w:rsidRPr="00834C75">
        <w:rPr>
          <w:lang w:val="id-ID"/>
        </w:rPr>
        <w:t xml:space="preserve"> Orang Dengan Gangguan Jiwa. </w:t>
      </w:r>
      <w:hyperlink r:id="rId7" w:history="1">
        <w:r w:rsidRPr="00834C75">
          <w:rPr>
            <w:rStyle w:val="Hyperlink"/>
            <w:color w:val="000000"/>
            <w:lang w:val="id-ID"/>
          </w:rPr>
          <w:t>http://www</w:t>
        </w:r>
      </w:hyperlink>
      <w:r w:rsidRPr="00834C75">
        <w:rPr>
          <w:color w:val="000000"/>
          <w:lang w:val="id-ID"/>
        </w:rPr>
        <w:t>.Alodokter.com</w:t>
      </w:r>
      <w:r w:rsidRPr="00834C75">
        <w:rPr>
          <w:lang w:val="id-ID"/>
        </w:rPr>
        <w:t xml:space="preserve">. diakses </w:t>
      </w:r>
      <w:r w:rsidRPr="00834C75">
        <w:rPr>
          <w:bCs/>
          <w:color w:val="000000"/>
          <w:lang w:val="id-ID" w:eastAsia="id-ID"/>
        </w:rPr>
        <w:t>tanggla</w:t>
      </w:r>
      <w:r w:rsidRPr="00834C75">
        <w:rPr>
          <w:lang w:val="id-ID"/>
        </w:rPr>
        <w:t xml:space="preserve"> 25 januari 2022</w:t>
      </w:r>
    </w:p>
    <w:p w:rsidR="004333E2" w:rsidRPr="00834C75" w:rsidRDefault="004333E2" w:rsidP="004333E2"/>
    <w:p w:rsidR="004333E2" w:rsidRPr="00834C75" w:rsidRDefault="004333E2" w:rsidP="004333E2">
      <w:pPr>
        <w:ind w:left="748" w:hanging="748"/>
        <w:jc w:val="both"/>
      </w:pPr>
      <w:r w:rsidRPr="00834C75">
        <w:t>Friedman. 2014. Buku Ajar Keperawatan Keluarga, (Riset, Teori dan praktek) edisi 5. Jakarta: EGC</w:t>
      </w:r>
    </w:p>
    <w:p w:rsidR="004333E2" w:rsidRPr="00834C75" w:rsidRDefault="004333E2" w:rsidP="004333E2">
      <w:pPr>
        <w:ind w:left="748" w:hanging="748"/>
        <w:jc w:val="both"/>
      </w:pPr>
    </w:p>
    <w:p w:rsidR="004333E2" w:rsidRPr="00834C75" w:rsidRDefault="004333E2" w:rsidP="004333E2">
      <w:pPr>
        <w:ind w:left="748" w:hanging="748"/>
        <w:jc w:val="both"/>
      </w:pPr>
      <w:r w:rsidRPr="00834C75">
        <w:t>Hidayat, A. Aziz Alimun. (2016). Metode Penelitian Keperawatan dan Teknik Analisis Data. Jakarta: Salemba Medika.</w:t>
      </w:r>
    </w:p>
    <w:p w:rsidR="004333E2" w:rsidRPr="00834C75" w:rsidRDefault="004333E2" w:rsidP="004333E2">
      <w:pPr>
        <w:tabs>
          <w:tab w:val="left" w:pos="2790"/>
        </w:tabs>
        <w:ind w:left="748" w:hanging="748"/>
        <w:jc w:val="both"/>
        <w:rPr>
          <w:lang w:val="id-ID"/>
        </w:rPr>
      </w:pPr>
      <w:r w:rsidRPr="00834C75">
        <w:rPr>
          <w:lang w:val="id-ID"/>
        </w:rPr>
        <w:tab/>
      </w:r>
    </w:p>
    <w:p w:rsidR="004333E2" w:rsidRPr="00834C75" w:rsidRDefault="004333E2" w:rsidP="004333E2">
      <w:pPr>
        <w:autoSpaceDE w:val="0"/>
        <w:autoSpaceDN w:val="0"/>
        <w:adjustRightInd w:val="0"/>
        <w:rPr>
          <w:bCs/>
          <w:color w:val="000000"/>
          <w:lang w:val="id-ID" w:eastAsia="id-ID"/>
        </w:rPr>
      </w:pPr>
      <w:r w:rsidRPr="00834C75">
        <w:t>Ice Yulia W. 2012.</w:t>
      </w:r>
      <w:r w:rsidRPr="00834C75">
        <w:rPr>
          <w:b/>
          <w:bCs/>
          <w:color w:val="000000"/>
          <w:lang w:val="id-ID" w:eastAsia="id-ID"/>
        </w:rPr>
        <w:t xml:space="preserve"> </w:t>
      </w:r>
      <w:r w:rsidRPr="00834C75">
        <w:rPr>
          <w:bCs/>
          <w:color w:val="000000"/>
          <w:lang w:val="id-ID" w:eastAsia="id-ID"/>
        </w:rPr>
        <w:t>Dukungan Keluarga: Faktor Penyebab Ketidakpatuhan Klien</w:t>
      </w:r>
    </w:p>
    <w:p w:rsidR="004333E2" w:rsidRPr="00834C75" w:rsidRDefault="004333E2" w:rsidP="004333E2">
      <w:pPr>
        <w:ind w:left="709" w:hanging="709"/>
        <w:jc w:val="both"/>
        <w:rPr>
          <w:bCs/>
          <w:color w:val="000000"/>
          <w:lang w:val="id-ID" w:eastAsia="id-ID"/>
        </w:rPr>
      </w:pPr>
      <w:r w:rsidRPr="00834C75">
        <w:rPr>
          <w:bCs/>
          <w:color w:val="000000"/>
          <w:lang w:val="id-ID" w:eastAsia="id-ID"/>
        </w:rPr>
        <w:t xml:space="preserve">            Skizofrenia Menjalani Pengobatan. Jurnal Keperawatan Indonesia, Volume 15, No. 1, Maret 2012; hal 1-6. FKUI</w:t>
      </w:r>
    </w:p>
    <w:p w:rsidR="004333E2" w:rsidRPr="00834C75" w:rsidRDefault="004333E2" w:rsidP="004333E2">
      <w:pPr>
        <w:ind w:left="709" w:hanging="709"/>
        <w:jc w:val="both"/>
        <w:rPr>
          <w:bCs/>
          <w:color w:val="000000"/>
          <w:lang w:val="id-ID" w:eastAsia="id-ID"/>
        </w:rPr>
      </w:pPr>
      <w:r w:rsidRPr="00834C75">
        <w:rPr>
          <w:bCs/>
          <w:color w:val="000000"/>
          <w:lang w:val="id-ID" w:eastAsia="id-ID"/>
        </w:rPr>
        <w:t xml:space="preserve"> </w:t>
      </w:r>
    </w:p>
    <w:p w:rsidR="004333E2" w:rsidRPr="00834C75" w:rsidRDefault="004333E2" w:rsidP="004333E2">
      <w:pPr>
        <w:ind w:left="748" w:hanging="748"/>
        <w:jc w:val="both"/>
        <w:rPr>
          <w:lang w:val="id-ID"/>
        </w:rPr>
      </w:pPr>
      <w:r w:rsidRPr="00834C75">
        <w:t>Info Datin. 2018.</w:t>
      </w:r>
      <w:r w:rsidRPr="00834C75">
        <w:rPr>
          <w:lang w:val="id-ID"/>
        </w:rPr>
        <w:t xml:space="preserve"> Situasi Kesehatan Jiwa Di Indonesia. Jakarta: Pusat Data dan Informasi </w:t>
      </w:r>
      <w:r w:rsidRPr="00834C75">
        <w:t>Kementrian</w:t>
      </w:r>
      <w:r w:rsidRPr="00834C75">
        <w:rPr>
          <w:lang w:val="id-ID"/>
        </w:rPr>
        <w:t xml:space="preserve"> Kesehatan RI</w:t>
      </w:r>
    </w:p>
    <w:p w:rsidR="004333E2" w:rsidRPr="00834C75" w:rsidRDefault="004333E2" w:rsidP="004333E2">
      <w:pPr>
        <w:ind w:left="748" w:hanging="748"/>
        <w:jc w:val="both"/>
        <w:rPr>
          <w:lang w:val="id-ID"/>
        </w:rPr>
      </w:pPr>
    </w:p>
    <w:p w:rsidR="00B70EFE" w:rsidRDefault="00B70EFE" w:rsidP="004333E2">
      <w:pPr>
        <w:ind w:left="748" w:hanging="748"/>
        <w:jc w:val="both"/>
      </w:pPr>
      <w:r w:rsidRPr="00B70EFE">
        <w:t>Indriyanto, Wahyu. (2015). Hubungan Antara Dukungan Sosial Keluarga dan</w:t>
      </w:r>
      <w:r>
        <w:br/>
      </w:r>
      <w:r w:rsidRPr="00B70EFE">
        <w:t>Kepatuhan Lansia Hipertensi Untuk Kontrol Rutin ke Posyandu Lansia</w:t>
      </w:r>
      <w:r>
        <w:br/>
      </w:r>
      <w:r w:rsidRPr="00B70EFE">
        <w:t>di Area Kerja Puskesmas Sugih Waras Bojonegoro. Surabaya.</w:t>
      </w:r>
      <w:r>
        <w:br/>
      </w:r>
      <w:r w:rsidRPr="00B70EFE">
        <w:t>Universitas Airlangga</w:t>
      </w:r>
    </w:p>
    <w:p w:rsidR="00B70EFE" w:rsidRPr="00B70EFE" w:rsidRDefault="00B70EFE" w:rsidP="004333E2">
      <w:pPr>
        <w:ind w:left="748" w:hanging="748"/>
        <w:jc w:val="both"/>
      </w:pPr>
    </w:p>
    <w:p w:rsidR="004333E2" w:rsidRPr="00834C75" w:rsidRDefault="004333E2" w:rsidP="004333E2">
      <w:pPr>
        <w:ind w:left="748" w:hanging="748"/>
        <w:jc w:val="both"/>
      </w:pPr>
      <w:r w:rsidRPr="00834C75">
        <w:rPr>
          <w:bCs/>
          <w:color w:val="000000"/>
        </w:rPr>
        <w:t xml:space="preserve">Ita Daryanti Saragih. 2016. </w:t>
      </w:r>
      <w:r w:rsidRPr="00834C75">
        <w:t>Hubungan Dukungan Keluarga Dengan Kualitas Hidup Lansia yang Menderita Penyakit Kronis di RSUP Haji Adam Malik Medan. Medan : Fakultas Ilmu Keperawatan Universitas Sumatera Utara.</w:t>
      </w:r>
    </w:p>
    <w:p w:rsidR="004333E2" w:rsidRPr="00834C75" w:rsidRDefault="004333E2" w:rsidP="004333E2"/>
    <w:p w:rsidR="004333E2" w:rsidRPr="00834C75" w:rsidRDefault="004333E2" w:rsidP="004333E2">
      <w:pPr>
        <w:autoSpaceDE w:val="0"/>
        <w:autoSpaceDN w:val="0"/>
        <w:adjustRightInd w:val="0"/>
        <w:rPr>
          <w:color w:val="000000"/>
          <w:lang w:val="id-ID" w:eastAsia="id-ID"/>
        </w:rPr>
      </w:pPr>
      <w:r w:rsidRPr="00834C75">
        <w:rPr>
          <w:color w:val="000000"/>
          <w:lang w:val="id-ID" w:eastAsia="id-ID"/>
        </w:rPr>
        <w:t xml:space="preserve">Keliat, B.A., et all. 2019. </w:t>
      </w:r>
      <w:r w:rsidRPr="00834C75">
        <w:rPr>
          <w:iCs/>
          <w:color w:val="000000"/>
          <w:lang w:val="id-ID" w:eastAsia="id-ID"/>
        </w:rPr>
        <w:t>Asuhan Keperawatan Jiwa</w:t>
      </w:r>
      <w:r w:rsidRPr="00834C75">
        <w:rPr>
          <w:color w:val="000000"/>
          <w:lang w:val="id-ID" w:eastAsia="id-ID"/>
        </w:rPr>
        <w:t>. Jakarta : EGC</w:t>
      </w:r>
    </w:p>
    <w:p w:rsidR="004333E2" w:rsidRPr="00834C75" w:rsidRDefault="004333E2" w:rsidP="004333E2"/>
    <w:p w:rsidR="004333E2" w:rsidRPr="00834C75" w:rsidRDefault="004333E2" w:rsidP="004333E2">
      <w:pPr>
        <w:ind w:left="709" w:hanging="709"/>
        <w:jc w:val="both"/>
      </w:pPr>
      <w:r w:rsidRPr="00834C75">
        <w:t>Nursalam. 2011. Konsep  dan Penerapan Metodologi Penelitian Ilmu Keperawatan.  edisi 2. Jakarta: Salemba Medika.</w:t>
      </w:r>
    </w:p>
    <w:p w:rsidR="004333E2" w:rsidRPr="00834C75" w:rsidRDefault="005D396D" w:rsidP="004333E2">
      <w:r w:rsidRPr="005D396D">
        <w:rPr>
          <w:b/>
          <w:noProof/>
        </w:rPr>
        <w:pict>
          <v:rect id="Rectangle 4" o:spid="_x0000_s1028" style="position:absolute;margin-left:132.85pt;margin-top:24.15pt;width:69.75pt;height:3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" stroked="f">
            <v:textbox>
              <w:txbxContent>
                <w:p w:rsidR="00020E12" w:rsidRDefault="008B2BC2" w:rsidP="00020E12">
                  <w:pPr>
                    <w:jc w:val="center"/>
                  </w:pPr>
                  <w:r>
                    <w:t>82</w:t>
                  </w:r>
                </w:p>
              </w:txbxContent>
            </v:textbox>
          </v:rect>
        </w:pict>
      </w:r>
    </w:p>
    <w:p w:rsidR="004333E2" w:rsidRPr="00834C75" w:rsidRDefault="005D396D" w:rsidP="004333E2">
      <w:pPr>
        <w:ind w:left="709" w:hanging="709"/>
        <w:jc w:val="both"/>
        <w:rPr>
          <w:lang w:val="id-ID"/>
        </w:rPr>
      </w:pPr>
      <w:r w:rsidRPr="005D396D">
        <w:rPr>
          <w:b/>
          <w:noProof/>
        </w:rPr>
        <w:lastRenderedPageBreak/>
        <w:pict>
          <v:rect id="Rectangle 2" o:spid="_x0000_s1027" style="position:absolute;left:0;text-align:left;margin-left:357.05pt;margin-top:-69.85pt;width:69.75pt;height:3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" stroked="f">
            <v:textbox>
              <w:txbxContent>
                <w:p w:rsidR="00F16CDD" w:rsidRDefault="008B2BC2" w:rsidP="00F16CDD">
                  <w:pPr>
                    <w:jc w:val="center"/>
                  </w:pPr>
                  <w:r>
                    <w:t>83</w:t>
                  </w:r>
                </w:p>
              </w:txbxContent>
            </v:textbox>
          </v:rect>
        </w:pict>
      </w:r>
      <w:r w:rsidR="004333E2" w:rsidRPr="00834C75">
        <w:t>Mar’atu Shoolihah. 2021. Hubungan Dukungan Keluarga Dengan Kepatuhan Minum Obat Pada Pasien Gangguan Jiwa Studi Kasus Di Komunitas Peduli Skizofrenia Indonesia</w:t>
      </w:r>
      <w:r w:rsidR="004333E2" w:rsidRPr="00834C75">
        <w:rPr>
          <w:lang w:val="id-ID"/>
        </w:rPr>
        <w:t>. Skripsi. Ponorogo: Universitas Muhamadiyah</w:t>
      </w:r>
    </w:p>
    <w:p w:rsidR="004333E2" w:rsidRPr="00834C75" w:rsidRDefault="004333E2" w:rsidP="004333E2">
      <w:pPr>
        <w:rPr>
          <w:bCs/>
        </w:rPr>
      </w:pPr>
    </w:p>
    <w:p w:rsidR="004333E2" w:rsidRPr="00834C75" w:rsidRDefault="004333E2" w:rsidP="004333E2">
      <w:pPr>
        <w:rPr>
          <w:bCs/>
        </w:rPr>
      </w:pPr>
    </w:p>
    <w:p w:rsidR="004333E2" w:rsidRPr="00834C75" w:rsidRDefault="004333E2" w:rsidP="004333E2">
      <w:pPr>
        <w:ind w:left="748" w:hanging="748"/>
        <w:jc w:val="both"/>
        <w:rPr>
          <w:lang w:val="id-ID"/>
        </w:rPr>
      </w:pPr>
      <w:r w:rsidRPr="00834C75">
        <w:rPr>
          <w:color w:val="000000"/>
          <w:lang w:val="id-ID" w:eastAsia="id-ID"/>
        </w:rPr>
        <w:t xml:space="preserve">Maramis, W.F. 2009. </w:t>
      </w:r>
      <w:r w:rsidRPr="00834C75">
        <w:rPr>
          <w:lang w:val="id-ID"/>
        </w:rPr>
        <w:t>Catatan Ilmu Kedokteran Jiwa. Edisi 2. Surabaya : Airlangga University Press</w:t>
      </w:r>
    </w:p>
    <w:p w:rsidR="004333E2" w:rsidRPr="00834C75" w:rsidRDefault="004333E2" w:rsidP="004333E2">
      <w:pPr>
        <w:rPr>
          <w:bCs/>
        </w:rPr>
      </w:pPr>
    </w:p>
    <w:p w:rsidR="004333E2" w:rsidRPr="00834C75" w:rsidRDefault="004333E2" w:rsidP="004333E2">
      <w:pPr>
        <w:ind w:left="709" w:hanging="709"/>
        <w:jc w:val="both"/>
        <w:rPr>
          <w:lang w:val="id-ID"/>
        </w:rPr>
      </w:pPr>
      <w:r w:rsidRPr="00834C75">
        <w:t>M. Dejandra Rasnaya. 2020.</w:t>
      </w:r>
      <w:r w:rsidRPr="00834C75">
        <w:rPr>
          <w:lang w:val="id-ID"/>
        </w:rPr>
        <w:t xml:space="preserve"> Orang dengan Gangguan Jiwa (ODGJ), Berhenti </w:t>
      </w:r>
      <w:r w:rsidRPr="00834C75">
        <w:t>Minum</w:t>
      </w:r>
      <w:r w:rsidRPr="00834C75">
        <w:rPr>
          <w:lang w:val="id-ID"/>
        </w:rPr>
        <w:t xml:space="preserve"> Obat, Boleh Tidak. http//www.klinikdokter.com, diakses tanggal 25 Januari 2022</w:t>
      </w:r>
    </w:p>
    <w:p w:rsidR="004333E2" w:rsidRPr="00834C75" w:rsidRDefault="004333E2" w:rsidP="004333E2">
      <w:pPr>
        <w:rPr>
          <w:lang w:val="id-ID"/>
        </w:rPr>
      </w:pPr>
    </w:p>
    <w:p w:rsidR="004333E2" w:rsidRPr="00834C75" w:rsidRDefault="004333E2" w:rsidP="004333E2">
      <w:pPr>
        <w:ind w:left="748" w:hanging="748"/>
        <w:jc w:val="both"/>
      </w:pPr>
      <w:r w:rsidRPr="00834C75">
        <w:t>Mubarak. 2006. Ilmu Keperawtan Komunitas 2: Teori</w:t>
      </w:r>
      <w:r w:rsidRPr="00834C75">
        <w:rPr>
          <w:lang w:val="id-ID"/>
        </w:rPr>
        <w:t xml:space="preserve"> </w:t>
      </w:r>
      <w:r w:rsidRPr="00834C75">
        <w:t>&amp;</w:t>
      </w:r>
      <w:r w:rsidRPr="00834C75">
        <w:rPr>
          <w:lang w:val="id-ID"/>
        </w:rPr>
        <w:t xml:space="preserve"> </w:t>
      </w:r>
      <w:r w:rsidRPr="00834C75">
        <w:t>Aplikasi dalam Praktik dengan Pendekatan Asuhan Keperawatan Komunitas, Gerontik dan Keluarga. Jakarta:CV Sagung Seto</w:t>
      </w:r>
    </w:p>
    <w:p w:rsidR="004333E2" w:rsidRPr="00834C75" w:rsidRDefault="004333E2" w:rsidP="004333E2">
      <w:pPr>
        <w:ind w:left="748" w:hanging="748"/>
        <w:jc w:val="both"/>
      </w:pPr>
      <w:bookmarkStart w:id="0" w:name="_GoBack"/>
      <w:bookmarkEnd w:id="0"/>
    </w:p>
    <w:p w:rsidR="004333E2" w:rsidRPr="00834C75" w:rsidRDefault="004333E2" w:rsidP="004333E2">
      <w:pPr>
        <w:ind w:left="748" w:hanging="748"/>
        <w:jc w:val="both"/>
      </w:pPr>
      <w:r w:rsidRPr="00834C75">
        <w:t>Nasir. 2011. Dasar-Dasar Keperawatan Jiwa, Pengantar Dan Teori. Jakarta :</w:t>
      </w:r>
      <w:r w:rsidRPr="00834C75">
        <w:rPr>
          <w:lang w:val="id-ID"/>
        </w:rPr>
        <w:t xml:space="preserve"> </w:t>
      </w:r>
      <w:r w:rsidRPr="00834C75">
        <w:t>Salemba Medika</w:t>
      </w:r>
      <w:r w:rsidRPr="00834C75">
        <w:rPr>
          <w:rStyle w:val="markedcontent"/>
          <w:rFonts w:ascii="Arial" w:hAnsi="Arial" w:cs="Arial"/>
        </w:rPr>
        <w:t>.</w:t>
      </w:r>
    </w:p>
    <w:p w:rsidR="004333E2" w:rsidRPr="00834C75" w:rsidRDefault="004333E2" w:rsidP="004333E2"/>
    <w:p w:rsidR="004333E2" w:rsidRPr="00834C75" w:rsidRDefault="004333E2" w:rsidP="004333E2">
      <w:pPr>
        <w:ind w:left="709" w:hanging="709"/>
        <w:jc w:val="both"/>
      </w:pPr>
      <w:r w:rsidRPr="00834C75">
        <w:t xml:space="preserve">Profil Kesehatan. </w:t>
      </w:r>
      <w:r w:rsidRPr="00834C75">
        <w:rPr>
          <w:lang w:val="id-ID"/>
        </w:rPr>
        <w:t xml:space="preserve">2019. </w:t>
      </w:r>
      <w:r w:rsidRPr="00834C75">
        <w:t>Profil kesehatan Provinsi Kalimantan Tengah. Kalimantan Tengah : http://Pusdatin.Kemenkes.go.id</w:t>
      </w:r>
    </w:p>
    <w:p w:rsidR="004333E2" w:rsidRPr="00834C75" w:rsidRDefault="004333E2" w:rsidP="004333E2"/>
    <w:p w:rsidR="004333E2" w:rsidRPr="00834C75" w:rsidRDefault="004333E2" w:rsidP="004333E2">
      <w:pPr>
        <w:ind w:left="748" w:hanging="748"/>
        <w:jc w:val="both"/>
        <w:rPr>
          <w:bCs/>
          <w:color w:val="000000"/>
          <w:lang w:val="id-ID" w:eastAsia="id-ID"/>
        </w:rPr>
      </w:pPr>
      <w:r w:rsidRPr="00834C75">
        <w:rPr>
          <w:color w:val="000000"/>
          <w:lang w:val="id-ID" w:eastAsia="id-ID"/>
        </w:rPr>
        <w:t xml:space="preserve">Rozi, H. 2017. Hubungan Kepatuhan Minum Obat Dengan Kekambuhan Klien Gangguan Jiwa Di Wilayah Kerja Puskesmas Sicincin. </w:t>
      </w:r>
      <w:r w:rsidRPr="00834C75">
        <w:rPr>
          <w:bCs/>
          <w:color w:val="000000"/>
          <w:lang w:val="id-ID" w:eastAsia="id-ID"/>
        </w:rPr>
        <w:t>Padang. Program Studi Ilmu Keperawatan</w:t>
      </w:r>
      <w:r w:rsidRPr="00834C75">
        <w:rPr>
          <w:color w:val="000000"/>
          <w:lang w:val="id-ID" w:eastAsia="id-ID"/>
        </w:rPr>
        <w:t xml:space="preserve"> </w:t>
      </w:r>
      <w:r w:rsidRPr="00834C75">
        <w:rPr>
          <w:bCs/>
          <w:color w:val="000000"/>
          <w:lang w:val="id-ID" w:eastAsia="id-ID"/>
        </w:rPr>
        <w:t>Stikes Perintis</w:t>
      </w:r>
    </w:p>
    <w:p w:rsidR="004333E2" w:rsidRPr="00834C75" w:rsidRDefault="004333E2" w:rsidP="004333E2">
      <w:pPr>
        <w:ind w:left="748" w:hanging="748"/>
        <w:jc w:val="both"/>
        <w:rPr>
          <w:color w:val="000000"/>
          <w:lang w:val="id-ID" w:eastAsia="id-ID"/>
        </w:rPr>
      </w:pPr>
    </w:p>
    <w:p w:rsidR="004333E2" w:rsidRPr="00834C75" w:rsidRDefault="004333E2" w:rsidP="004333E2">
      <w:pPr>
        <w:ind w:left="748" w:hanging="748"/>
        <w:jc w:val="both"/>
        <w:rPr>
          <w:color w:val="000000"/>
          <w:lang w:val="id-ID" w:eastAsia="id-ID"/>
        </w:rPr>
      </w:pPr>
      <w:r w:rsidRPr="00834C75">
        <w:rPr>
          <w:bCs/>
        </w:rPr>
        <w:t>Rahayu. 2019</w:t>
      </w:r>
      <w:r w:rsidRPr="00834C75">
        <w:rPr>
          <w:color w:val="000000"/>
          <w:lang w:val="id-ID" w:eastAsia="id-ID"/>
        </w:rPr>
        <w:t xml:space="preserve"> Pengaruh kepatuhan minum obat penderita skizofrenia </w:t>
      </w:r>
      <w:r w:rsidRPr="00834C75">
        <w:rPr>
          <w:lang w:val="id-ID" w:eastAsia="id-ID"/>
        </w:rPr>
        <w:t xml:space="preserve"> </w:t>
      </w:r>
      <w:r w:rsidRPr="00834C75">
        <w:rPr>
          <w:color w:val="000000"/>
          <w:lang w:val="id-ID" w:eastAsia="id-ID"/>
        </w:rPr>
        <w:t xml:space="preserve">terhadap stress keluarga pada keluarga penderita skizofrenia. Skripsi. Ponorogo:Fakultas Ilmu Kesehatan Unmuh Ponorogo. </w:t>
      </w:r>
    </w:p>
    <w:p w:rsidR="004333E2" w:rsidRPr="00834C75" w:rsidRDefault="004333E2" w:rsidP="004333E2">
      <w:pPr>
        <w:rPr>
          <w:bCs/>
        </w:rPr>
      </w:pPr>
    </w:p>
    <w:p w:rsidR="004333E2" w:rsidRDefault="004333E2" w:rsidP="009B2610">
      <w:pPr>
        <w:pStyle w:val="ListParagraph"/>
        <w:ind w:left="851" w:hanging="851"/>
        <w:jc w:val="both"/>
      </w:pPr>
      <w:r w:rsidRPr="00834C75">
        <w:t>Sugiyono. 2016. Metode Penelitian Kuantitatif , Kualitatif dan R &amp; D. Bandung: CV Apha Beta.</w:t>
      </w:r>
    </w:p>
    <w:p w:rsidR="009B2610" w:rsidRDefault="009B2610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p w:rsidR="00020E12" w:rsidRDefault="00020E12" w:rsidP="009B2610">
      <w:pPr>
        <w:pStyle w:val="ListParagraph"/>
        <w:ind w:left="851" w:hanging="851"/>
        <w:jc w:val="both"/>
      </w:pPr>
    </w:p>
    <w:sectPr w:rsidR="00020E12" w:rsidSect="008B2BC2">
      <w:headerReference w:type="default" r:id="rId8"/>
      <w:footerReference w:type="default" r:id="rId9"/>
      <w:headerReference w:type="first" r:id="rId10"/>
      <w:pgSz w:w="11907" w:h="16840" w:code="9"/>
      <w:pgMar w:top="2268" w:right="1701" w:bottom="1701" w:left="2268" w:header="850" w:footer="850" w:gutter="0"/>
      <w:pgNumType w:start="8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602" w:rsidRDefault="004B3602">
      <w:r>
        <w:separator/>
      </w:r>
    </w:p>
  </w:endnote>
  <w:endnote w:type="continuationSeparator" w:id="1">
    <w:p w:rsidR="004B3602" w:rsidRDefault="004B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D" w:rsidRDefault="00F16CDD">
    <w:pPr>
      <w:pStyle w:val="Footer"/>
      <w:jc w:val="right"/>
    </w:pPr>
  </w:p>
  <w:p w:rsidR="00F16CDD" w:rsidRDefault="00F16C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602" w:rsidRDefault="004B3602">
      <w:r>
        <w:separator/>
      </w:r>
    </w:p>
  </w:footnote>
  <w:footnote w:type="continuationSeparator" w:id="1">
    <w:p w:rsidR="004B3602" w:rsidRDefault="004B3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FE" w:rsidRDefault="00EF12FE">
    <w:pPr>
      <w:pStyle w:val="Header"/>
      <w:jc w:val="right"/>
    </w:pPr>
  </w:p>
  <w:p w:rsidR="00EF12FE" w:rsidRDefault="00EF12FE" w:rsidP="00EF12F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0292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6CDD" w:rsidRDefault="005D396D">
        <w:pPr>
          <w:pStyle w:val="Header"/>
          <w:jc w:val="right"/>
        </w:pPr>
        <w:r>
          <w:fldChar w:fldCharType="begin"/>
        </w:r>
        <w:r w:rsidR="00F16CDD">
          <w:instrText xml:space="preserve"> PAGE   \* MERGEFORMAT </w:instrText>
        </w:r>
        <w:r>
          <w:fldChar w:fldCharType="separate"/>
        </w:r>
        <w:r w:rsidR="008B2BC2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EF12FE" w:rsidRDefault="00EF12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55F"/>
    <w:multiLevelType w:val="multilevel"/>
    <w:tmpl w:val="879A9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360065"/>
    <w:multiLevelType w:val="hybridMultilevel"/>
    <w:tmpl w:val="1C3219EC"/>
    <w:lvl w:ilvl="0" w:tplc="944CA9B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4442FEC2">
      <w:start w:val="1"/>
      <w:numFmt w:val="decimal"/>
      <w:lvlText w:val="%2)"/>
      <w:lvlJc w:val="left"/>
      <w:pPr>
        <w:ind w:left="2781" w:hanging="360"/>
      </w:pPr>
      <w:rPr>
        <w:rFonts w:hint="default"/>
      </w:rPr>
    </w:lvl>
    <w:lvl w:ilvl="2" w:tplc="E21E23AE">
      <w:start w:val="1"/>
      <w:numFmt w:val="lowerLetter"/>
      <w:lvlText w:val="(%3)"/>
      <w:lvlJc w:val="left"/>
      <w:pPr>
        <w:ind w:left="368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6157ABE"/>
    <w:multiLevelType w:val="hybridMultilevel"/>
    <w:tmpl w:val="737E3336"/>
    <w:lvl w:ilvl="0" w:tplc="F9221D88">
      <w:start w:val="1"/>
      <w:numFmt w:val="lowerLetter"/>
      <w:lvlText w:val="%1."/>
      <w:lvlJc w:val="left"/>
      <w:pPr>
        <w:ind w:left="2138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15B10FD"/>
    <w:multiLevelType w:val="hybridMultilevel"/>
    <w:tmpl w:val="32AA0718"/>
    <w:lvl w:ilvl="0" w:tplc="FDC6294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14675A24"/>
    <w:multiLevelType w:val="hybridMultilevel"/>
    <w:tmpl w:val="BF92F2B8"/>
    <w:lvl w:ilvl="0" w:tplc="0FAA4A64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26628"/>
    <w:multiLevelType w:val="hybridMultilevel"/>
    <w:tmpl w:val="4A669A18"/>
    <w:lvl w:ilvl="0" w:tplc="BE3EE50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523C48F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9DF4178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FC016D0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6A1A0">
      <w:start w:val="1"/>
      <w:numFmt w:val="decimal"/>
      <w:lvlText w:val="%7)"/>
      <w:lvlJc w:val="left"/>
      <w:pPr>
        <w:ind w:left="5040" w:hanging="360"/>
      </w:pPr>
      <w:rPr>
        <w:rFonts w:hint="default"/>
        <w:i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F03AC"/>
    <w:multiLevelType w:val="hybridMultilevel"/>
    <w:tmpl w:val="0728DAF8"/>
    <w:lvl w:ilvl="0" w:tplc="EAC8A0FA">
      <w:start w:val="1"/>
      <w:numFmt w:val="lowerLetter"/>
      <w:lvlText w:val="%1."/>
      <w:lvlJc w:val="left"/>
      <w:pPr>
        <w:ind w:left="2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7">
    <w:nsid w:val="1B1231CD"/>
    <w:multiLevelType w:val="hybridMultilevel"/>
    <w:tmpl w:val="EDDCAB68"/>
    <w:lvl w:ilvl="0" w:tplc="C6B2286A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BBA6A25"/>
    <w:multiLevelType w:val="multilevel"/>
    <w:tmpl w:val="E7902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D086116"/>
    <w:multiLevelType w:val="hybridMultilevel"/>
    <w:tmpl w:val="CC86E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57208C"/>
    <w:multiLevelType w:val="hybridMultilevel"/>
    <w:tmpl w:val="0CB0260C"/>
    <w:lvl w:ilvl="0" w:tplc="65328768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1EA42964"/>
    <w:multiLevelType w:val="multilevel"/>
    <w:tmpl w:val="2F6E05B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3785BF5"/>
    <w:multiLevelType w:val="hybridMultilevel"/>
    <w:tmpl w:val="8558EB6E"/>
    <w:lvl w:ilvl="0" w:tplc="0F34882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7F6327F"/>
    <w:multiLevelType w:val="multilevel"/>
    <w:tmpl w:val="F5F8F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>
    <w:nsid w:val="2BE10A43"/>
    <w:multiLevelType w:val="hybridMultilevel"/>
    <w:tmpl w:val="F2F06BB2"/>
    <w:lvl w:ilvl="0" w:tplc="36A602B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2F3C4511"/>
    <w:multiLevelType w:val="hybridMultilevel"/>
    <w:tmpl w:val="53D82024"/>
    <w:lvl w:ilvl="0" w:tplc="B12673C8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31845E54"/>
    <w:multiLevelType w:val="hybridMultilevel"/>
    <w:tmpl w:val="E6E2153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CC67B3"/>
    <w:multiLevelType w:val="hybridMultilevel"/>
    <w:tmpl w:val="B8A4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706E5"/>
    <w:multiLevelType w:val="hybridMultilevel"/>
    <w:tmpl w:val="40DA777E"/>
    <w:lvl w:ilvl="0" w:tplc="3E28F492">
      <w:start w:val="1"/>
      <w:numFmt w:val="lowerLetter"/>
      <w:lvlText w:val="%1."/>
      <w:lvlJc w:val="left"/>
      <w:pPr>
        <w:ind w:left="3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4" w:hanging="360"/>
      </w:pPr>
    </w:lvl>
    <w:lvl w:ilvl="2" w:tplc="0409001B" w:tentative="1">
      <w:start w:val="1"/>
      <w:numFmt w:val="lowerRoman"/>
      <w:lvlText w:val="%3."/>
      <w:lvlJc w:val="right"/>
      <w:pPr>
        <w:ind w:left="4584" w:hanging="180"/>
      </w:pPr>
    </w:lvl>
    <w:lvl w:ilvl="3" w:tplc="0409000F" w:tentative="1">
      <w:start w:val="1"/>
      <w:numFmt w:val="decimal"/>
      <w:lvlText w:val="%4."/>
      <w:lvlJc w:val="left"/>
      <w:pPr>
        <w:ind w:left="5304" w:hanging="360"/>
      </w:pPr>
    </w:lvl>
    <w:lvl w:ilvl="4" w:tplc="04090019" w:tentative="1">
      <w:start w:val="1"/>
      <w:numFmt w:val="lowerLetter"/>
      <w:lvlText w:val="%5."/>
      <w:lvlJc w:val="left"/>
      <w:pPr>
        <w:ind w:left="6024" w:hanging="360"/>
      </w:pPr>
    </w:lvl>
    <w:lvl w:ilvl="5" w:tplc="0409001B" w:tentative="1">
      <w:start w:val="1"/>
      <w:numFmt w:val="lowerRoman"/>
      <w:lvlText w:val="%6."/>
      <w:lvlJc w:val="right"/>
      <w:pPr>
        <w:ind w:left="6744" w:hanging="180"/>
      </w:pPr>
    </w:lvl>
    <w:lvl w:ilvl="6" w:tplc="0409000F" w:tentative="1">
      <w:start w:val="1"/>
      <w:numFmt w:val="decimal"/>
      <w:lvlText w:val="%7."/>
      <w:lvlJc w:val="left"/>
      <w:pPr>
        <w:ind w:left="7464" w:hanging="360"/>
      </w:pPr>
    </w:lvl>
    <w:lvl w:ilvl="7" w:tplc="04090019" w:tentative="1">
      <w:start w:val="1"/>
      <w:numFmt w:val="lowerLetter"/>
      <w:lvlText w:val="%8."/>
      <w:lvlJc w:val="left"/>
      <w:pPr>
        <w:ind w:left="8184" w:hanging="360"/>
      </w:pPr>
    </w:lvl>
    <w:lvl w:ilvl="8" w:tplc="0409001B" w:tentative="1">
      <w:start w:val="1"/>
      <w:numFmt w:val="lowerRoman"/>
      <w:lvlText w:val="%9."/>
      <w:lvlJc w:val="right"/>
      <w:pPr>
        <w:ind w:left="8904" w:hanging="180"/>
      </w:pPr>
    </w:lvl>
  </w:abstractNum>
  <w:abstractNum w:abstractNumId="19">
    <w:nsid w:val="3A9521ED"/>
    <w:multiLevelType w:val="multilevel"/>
    <w:tmpl w:val="D58C01C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BE33466"/>
    <w:multiLevelType w:val="hybridMultilevel"/>
    <w:tmpl w:val="A8C892B0"/>
    <w:lvl w:ilvl="0" w:tplc="FBE4F86A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3FE921BB"/>
    <w:multiLevelType w:val="hybridMultilevel"/>
    <w:tmpl w:val="567666CE"/>
    <w:lvl w:ilvl="0" w:tplc="4442FEC2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66533"/>
    <w:multiLevelType w:val="multilevel"/>
    <w:tmpl w:val="4DAE5C4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1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hint="default"/>
      </w:rPr>
    </w:lvl>
  </w:abstractNum>
  <w:abstractNum w:abstractNumId="23">
    <w:nsid w:val="463B0574"/>
    <w:multiLevelType w:val="hybridMultilevel"/>
    <w:tmpl w:val="84B48F6C"/>
    <w:lvl w:ilvl="0" w:tplc="5BAEBE0C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4983755B"/>
    <w:multiLevelType w:val="hybridMultilevel"/>
    <w:tmpl w:val="3B8A961E"/>
    <w:lvl w:ilvl="0" w:tplc="BA8C1DA8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4A0A1E01"/>
    <w:multiLevelType w:val="multilevel"/>
    <w:tmpl w:val="4AB43D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4CB20B3B"/>
    <w:multiLevelType w:val="multilevel"/>
    <w:tmpl w:val="AE7A083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1003746"/>
    <w:multiLevelType w:val="hybridMultilevel"/>
    <w:tmpl w:val="81844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377B58"/>
    <w:multiLevelType w:val="hybridMultilevel"/>
    <w:tmpl w:val="3F5C01EE"/>
    <w:lvl w:ilvl="0" w:tplc="04090011">
      <w:start w:val="1"/>
      <w:numFmt w:val="decimal"/>
      <w:lvlText w:val="%1)"/>
      <w:lvlJc w:val="left"/>
      <w:pPr>
        <w:ind w:left="2718" w:hanging="360"/>
      </w:pPr>
    </w:lvl>
    <w:lvl w:ilvl="1" w:tplc="04090019" w:tentative="1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9">
    <w:nsid w:val="53F477A2"/>
    <w:multiLevelType w:val="hybridMultilevel"/>
    <w:tmpl w:val="E6E2153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82000C7"/>
    <w:multiLevelType w:val="hybridMultilevel"/>
    <w:tmpl w:val="148C8FB2"/>
    <w:lvl w:ilvl="0" w:tplc="F1004FF6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>
    <w:nsid w:val="5D555213"/>
    <w:multiLevelType w:val="multilevel"/>
    <w:tmpl w:val="78EC6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D820A8B"/>
    <w:multiLevelType w:val="hybridMultilevel"/>
    <w:tmpl w:val="1C3219EC"/>
    <w:lvl w:ilvl="0" w:tplc="944CA9B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4442FEC2">
      <w:start w:val="1"/>
      <w:numFmt w:val="decimal"/>
      <w:lvlText w:val="%2)"/>
      <w:lvlJc w:val="left"/>
      <w:pPr>
        <w:ind w:left="2781" w:hanging="360"/>
      </w:pPr>
      <w:rPr>
        <w:rFonts w:hint="default"/>
      </w:rPr>
    </w:lvl>
    <w:lvl w:ilvl="2" w:tplc="E21E23AE">
      <w:start w:val="1"/>
      <w:numFmt w:val="lowerLetter"/>
      <w:lvlText w:val="(%3)"/>
      <w:lvlJc w:val="left"/>
      <w:pPr>
        <w:ind w:left="368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5E385550"/>
    <w:multiLevelType w:val="hybridMultilevel"/>
    <w:tmpl w:val="EAE85B42"/>
    <w:lvl w:ilvl="0" w:tplc="532E96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EE30246"/>
    <w:multiLevelType w:val="hybridMultilevel"/>
    <w:tmpl w:val="F1E0D182"/>
    <w:lvl w:ilvl="0" w:tplc="099E6764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5">
    <w:nsid w:val="61A70269"/>
    <w:multiLevelType w:val="hybridMultilevel"/>
    <w:tmpl w:val="DF763804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67811219"/>
    <w:multiLevelType w:val="hybridMultilevel"/>
    <w:tmpl w:val="912CE8A0"/>
    <w:lvl w:ilvl="0" w:tplc="D8F81BCC">
      <w:start w:val="1"/>
      <w:numFmt w:val="lowerLetter"/>
      <w:lvlText w:val="%1."/>
      <w:lvlJc w:val="left"/>
      <w:pPr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>
    <w:nsid w:val="67BD072B"/>
    <w:multiLevelType w:val="hybridMultilevel"/>
    <w:tmpl w:val="8B606DE8"/>
    <w:lvl w:ilvl="0" w:tplc="895C2C86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8">
    <w:nsid w:val="68537501"/>
    <w:multiLevelType w:val="hybridMultilevel"/>
    <w:tmpl w:val="CE866D38"/>
    <w:lvl w:ilvl="0" w:tplc="8A80D49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65296"/>
    <w:multiLevelType w:val="hybridMultilevel"/>
    <w:tmpl w:val="25C45D7C"/>
    <w:lvl w:ilvl="0" w:tplc="9356F05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6A5635FF"/>
    <w:multiLevelType w:val="hybridMultilevel"/>
    <w:tmpl w:val="88BE8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761CA"/>
    <w:multiLevelType w:val="hybridMultilevel"/>
    <w:tmpl w:val="0254B47E"/>
    <w:lvl w:ilvl="0" w:tplc="1C229552">
      <w:start w:val="1"/>
      <w:numFmt w:val="lowerLetter"/>
      <w:lvlText w:val="%1."/>
      <w:lvlJc w:val="left"/>
      <w:pPr>
        <w:ind w:left="2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2">
    <w:nsid w:val="74A76FD4"/>
    <w:multiLevelType w:val="hybridMultilevel"/>
    <w:tmpl w:val="918AE016"/>
    <w:lvl w:ilvl="0" w:tplc="6E40FC0E">
      <w:start w:val="1"/>
      <w:numFmt w:val="lowerLetter"/>
      <w:lvlText w:val="%1."/>
      <w:lvlJc w:val="left"/>
      <w:pPr>
        <w:ind w:left="48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441C4"/>
    <w:multiLevelType w:val="hybridMultilevel"/>
    <w:tmpl w:val="9E9A1536"/>
    <w:lvl w:ilvl="0" w:tplc="AD7AAE2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>
    <w:nsid w:val="7A2D5B8D"/>
    <w:multiLevelType w:val="hybridMultilevel"/>
    <w:tmpl w:val="D2602818"/>
    <w:lvl w:ilvl="0" w:tplc="6D421A5E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>
    <w:nsid w:val="7E9A200E"/>
    <w:multiLevelType w:val="multilevel"/>
    <w:tmpl w:val="CA7C9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45"/>
  </w:num>
  <w:num w:numId="2">
    <w:abstractNumId w:val="0"/>
  </w:num>
  <w:num w:numId="3">
    <w:abstractNumId w:val="5"/>
  </w:num>
  <w:num w:numId="4">
    <w:abstractNumId w:val="13"/>
  </w:num>
  <w:num w:numId="5">
    <w:abstractNumId w:val="22"/>
  </w:num>
  <w:num w:numId="6">
    <w:abstractNumId w:val="23"/>
  </w:num>
  <w:num w:numId="7">
    <w:abstractNumId w:val="8"/>
  </w:num>
  <w:num w:numId="8">
    <w:abstractNumId w:val="17"/>
  </w:num>
  <w:num w:numId="9">
    <w:abstractNumId w:val="6"/>
  </w:num>
  <w:num w:numId="10">
    <w:abstractNumId w:val="18"/>
  </w:num>
  <w:num w:numId="11">
    <w:abstractNumId w:val="12"/>
  </w:num>
  <w:num w:numId="12">
    <w:abstractNumId w:val="1"/>
  </w:num>
  <w:num w:numId="13">
    <w:abstractNumId w:val="19"/>
  </w:num>
  <w:num w:numId="14">
    <w:abstractNumId w:val="42"/>
  </w:num>
  <w:num w:numId="15">
    <w:abstractNumId w:val="40"/>
  </w:num>
  <w:num w:numId="16">
    <w:abstractNumId w:val="16"/>
  </w:num>
  <w:num w:numId="17">
    <w:abstractNumId w:val="4"/>
  </w:num>
  <w:num w:numId="18">
    <w:abstractNumId w:val="11"/>
  </w:num>
  <w:num w:numId="19">
    <w:abstractNumId w:val="26"/>
  </w:num>
  <w:num w:numId="20">
    <w:abstractNumId w:val="33"/>
  </w:num>
  <w:num w:numId="21">
    <w:abstractNumId w:val="25"/>
  </w:num>
  <w:num w:numId="22">
    <w:abstractNumId w:val="21"/>
  </w:num>
  <w:num w:numId="23">
    <w:abstractNumId w:val="36"/>
  </w:num>
  <w:num w:numId="24">
    <w:abstractNumId w:val="39"/>
  </w:num>
  <w:num w:numId="25">
    <w:abstractNumId w:val="43"/>
  </w:num>
  <w:num w:numId="26">
    <w:abstractNumId w:val="10"/>
  </w:num>
  <w:num w:numId="27">
    <w:abstractNumId w:val="7"/>
  </w:num>
  <w:num w:numId="28">
    <w:abstractNumId w:val="24"/>
  </w:num>
  <w:num w:numId="29">
    <w:abstractNumId w:val="15"/>
  </w:num>
  <w:num w:numId="30">
    <w:abstractNumId w:val="14"/>
  </w:num>
  <w:num w:numId="31">
    <w:abstractNumId w:val="44"/>
  </w:num>
  <w:num w:numId="32">
    <w:abstractNumId w:val="20"/>
  </w:num>
  <w:num w:numId="33">
    <w:abstractNumId w:val="30"/>
  </w:num>
  <w:num w:numId="34">
    <w:abstractNumId w:val="32"/>
  </w:num>
  <w:num w:numId="35">
    <w:abstractNumId w:val="37"/>
  </w:num>
  <w:num w:numId="36">
    <w:abstractNumId w:val="29"/>
  </w:num>
  <w:num w:numId="37">
    <w:abstractNumId w:val="27"/>
  </w:num>
  <w:num w:numId="38">
    <w:abstractNumId w:val="38"/>
  </w:num>
  <w:num w:numId="39">
    <w:abstractNumId w:val="31"/>
  </w:num>
  <w:num w:numId="40">
    <w:abstractNumId w:val="2"/>
  </w:num>
  <w:num w:numId="41">
    <w:abstractNumId w:val="35"/>
  </w:num>
  <w:num w:numId="42">
    <w:abstractNumId w:val="41"/>
  </w:num>
  <w:num w:numId="43">
    <w:abstractNumId w:val="9"/>
  </w:num>
  <w:num w:numId="44">
    <w:abstractNumId w:val="28"/>
  </w:num>
  <w:num w:numId="45">
    <w:abstractNumId w:val="34"/>
  </w:num>
  <w:num w:numId="46">
    <w:abstractNumId w:val="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DC6"/>
    <w:rsid w:val="00020E12"/>
    <w:rsid w:val="000A5AFA"/>
    <w:rsid w:val="000F44E7"/>
    <w:rsid w:val="00291DC6"/>
    <w:rsid w:val="004333E2"/>
    <w:rsid w:val="004B3602"/>
    <w:rsid w:val="005D396D"/>
    <w:rsid w:val="00833EEB"/>
    <w:rsid w:val="00834C75"/>
    <w:rsid w:val="008B2BC2"/>
    <w:rsid w:val="00973E4D"/>
    <w:rsid w:val="009755E1"/>
    <w:rsid w:val="009B2610"/>
    <w:rsid w:val="00A30C1B"/>
    <w:rsid w:val="00B277A5"/>
    <w:rsid w:val="00B50D64"/>
    <w:rsid w:val="00B70EFE"/>
    <w:rsid w:val="00BA5C18"/>
    <w:rsid w:val="00BC2D67"/>
    <w:rsid w:val="00CD7626"/>
    <w:rsid w:val="00D1768E"/>
    <w:rsid w:val="00ED43A6"/>
    <w:rsid w:val="00EE56D4"/>
    <w:rsid w:val="00EE67C9"/>
    <w:rsid w:val="00EF12FE"/>
    <w:rsid w:val="00F16CDD"/>
    <w:rsid w:val="00F6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33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3E2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table" w:styleId="TableGrid">
    <w:name w:val="Table Grid"/>
    <w:basedOn w:val="TableNormal"/>
    <w:uiPriority w:val="59"/>
    <w:rsid w:val="0043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3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3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333E2"/>
  </w:style>
  <w:style w:type="paragraph" w:styleId="Footer">
    <w:name w:val="footer"/>
    <w:basedOn w:val="Normal"/>
    <w:link w:val="FooterChar"/>
    <w:uiPriority w:val="99"/>
    <w:rsid w:val="00433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3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abel 4"/>
    <w:basedOn w:val="Normal"/>
    <w:link w:val="ListParagraphChar"/>
    <w:uiPriority w:val="34"/>
    <w:qFormat/>
    <w:rsid w:val="004333E2"/>
    <w:pPr>
      <w:ind w:left="720"/>
    </w:pPr>
  </w:style>
  <w:style w:type="paragraph" w:customStyle="1" w:styleId="Default">
    <w:name w:val="Default"/>
    <w:rsid w:val="00433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4333E2"/>
    <w:rPr>
      <w:color w:val="0000FF"/>
      <w:u w:val="single"/>
    </w:rPr>
  </w:style>
  <w:style w:type="character" w:customStyle="1" w:styleId="nw">
    <w:name w:val="nw"/>
    <w:basedOn w:val="DefaultParagraphFont"/>
    <w:rsid w:val="004333E2"/>
  </w:style>
  <w:style w:type="paragraph" w:styleId="BodyTextIndent3">
    <w:name w:val="Body Text Indent 3"/>
    <w:basedOn w:val="Normal"/>
    <w:link w:val="BodyTextIndent3Char"/>
    <w:uiPriority w:val="99"/>
    <w:unhideWhenUsed/>
    <w:rsid w:val="004333E2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33E2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rsid w:val="004333E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333E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3E2"/>
    <w:rPr>
      <w:rFonts w:ascii="Tahoma" w:eastAsia="Times New Roman" w:hAnsi="Tahoma" w:cs="Times New Roman"/>
      <w:sz w:val="16"/>
      <w:szCs w:val="16"/>
    </w:rPr>
  </w:style>
  <w:style w:type="character" w:customStyle="1" w:styleId="ListParagraphChar">
    <w:name w:val="List Paragraph Char"/>
    <w:aliases w:val="tabel 4 Char"/>
    <w:link w:val="ListParagraph"/>
    <w:uiPriority w:val="34"/>
    <w:rsid w:val="004333E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CharChar">
    <w:name w:val="Body Text Char Char Char"/>
    <w:rsid w:val="004333E2"/>
    <w:rPr>
      <w:sz w:val="24"/>
      <w:szCs w:val="24"/>
      <w:lang w:val="en-US" w:eastAsia="en-US" w:bidi="ar-SA"/>
    </w:rPr>
  </w:style>
  <w:style w:type="character" w:styleId="Emphasis">
    <w:name w:val="Emphasis"/>
    <w:qFormat/>
    <w:rsid w:val="004333E2"/>
    <w:rPr>
      <w:i/>
      <w:iCs/>
    </w:rPr>
  </w:style>
  <w:style w:type="paragraph" w:styleId="Title">
    <w:name w:val="Title"/>
    <w:basedOn w:val="Normal"/>
    <w:link w:val="TitleChar"/>
    <w:qFormat/>
    <w:rsid w:val="004333E2"/>
    <w:pPr>
      <w:tabs>
        <w:tab w:val="left" w:pos="1425"/>
        <w:tab w:val="left" w:pos="3306"/>
        <w:tab w:val="left" w:pos="3534"/>
      </w:tabs>
      <w:jc w:val="center"/>
    </w:pPr>
    <w:rPr>
      <w:b/>
      <w:sz w:val="28"/>
      <w:lang w:val="sv-SE"/>
    </w:rPr>
  </w:style>
  <w:style w:type="character" w:customStyle="1" w:styleId="TitleChar">
    <w:name w:val="Title Char"/>
    <w:basedOn w:val="DefaultParagraphFont"/>
    <w:link w:val="Title"/>
    <w:rsid w:val="004333E2"/>
    <w:rPr>
      <w:rFonts w:ascii="Times New Roman" w:eastAsia="Times New Roman" w:hAnsi="Times New Roman" w:cs="Times New Roman"/>
      <w:b/>
      <w:sz w:val="28"/>
      <w:szCs w:val="24"/>
      <w:lang w:val="sv-SE"/>
    </w:rPr>
  </w:style>
  <w:style w:type="character" w:customStyle="1" w:styleId="markedcontent">
    <w:name w:val="markedcontent"/>
    <w:rsid w:val="004333E2"/>
  </w:style>
  <w:style w:type="character" w:customStyle="1" w:styleId="UnresolvedMention1">
    <w:name w:val="Unresolved Mention1"/>
    <w:uiPriority w:val="99"/>
    <w:semiHidden/>
    <w:unhideWhenUsed/>
    <w:rsid w:val="004333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33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3E2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table" w:styleId="TableGrid">
    <w:name w:val="Table Grid"/>
    <w:basedOn w:val="TableNormal"/>
    <w:uiPriority w:val="59"/>
    <w:rsid w:val="0043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3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3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333E2"/>
  </w:style>
  <w:style w:type="paragraph" w:styleId="Footer">
    <w:name w:val="footer"/>
    <w:basedOn w:val="Normal"/>
    <w:link w:val="FooterChar"/>
    <w:uiPriority w:val="99"/>
    <w:rsid w:val="00433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3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abel 4"/>
    <w:basedOn w:val="Normal"/>
    <w:link w:val="ListParagraphChar"/>
    <w:uiPriority w:val="34"/>
    <w:qFormat/>
    <w:rsid w:val="004333E2"/>
    <w:pPr>
      <w:ind w:left="720"/>
    </w:pPr>
  </w:style>
  <w:style w:type="paragraph" w:customStyle="1" w:styleId="Default">
    <w:name w:val="Default"/>
    <w:rsid w:val="00433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4333E2"/>
    <w:rPr>
      <w:color w:val="0000FF"/>
      <w:u w:val="single"/>
    </w:rPr>
  </w:style>
  <w:style w:type="character" w:customStyle="1" w:styleId="nw">
    <w:name w:val="nw"/>
    <w:basedOn w:val="DefaultParagraphFont"/>
    <w:rsid w:val="004333E2"/>
  </w:style>
  <w:style w:type="paragraph" w:styleId="BodyTextIndent3">
    <w:name w:val="Body Text Indent 3"/>
    <w:basedOn w:val="Normal"/>
    <w:link w:val="BodyTextIndent3Char"/>
    <w:uiPriority w:val="99"/>
    <w:unhideWhenUsed/>
    <w:rsid w:val="004333E2"/>
    <w:pPr>
      <w:spacing w:after="120" w:line="276" w:lineRule="auto"/>
      <w:ind w:left="360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33E2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rsid w:val="004333E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333E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3E2"/>
    <w:rPr>
      <w:rFonts w:ascii="Tahoma" w:eastAsia="Times New Roman" w:hAnsi="Tahoma" w:cs="Times New Roman"/>
      <w:sz w:val="16"/>
      <w:szCs w:val="16"/>
    </w:rPr>
  </w:style>
  <w:style w:type="character" w:customStyle="1" w:styleId="ListParagraphChar">
    <w:name w:val="List Paragraph Char"/>
    <w:aliases w:val="tabel 4 Char"/>
    <w:link w:val="ListParagraph"/>
    <w:uiPriority w:val="34"/>
    <w:rsid w:val="004333E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CharChar">
    <w:name w:val="Body Text Char Char Char"/>
    <w:rsid w:val="004333E2"/>
    <w:rPr>
      <w:sz w:val="24"/>
      <w:szCs w:val="24"/>
      <w:lang w:val="en-US" w:eastAsia="en-US" w:bidi="ar-SA"/>
    </w:rPr>
  </w:style>
  <w:style w:type="character" w:styleId="Emphasis">
    <w:name w:val="Emphasis"/>
    <w:qFormat/>
    <w:rsid w:val="004333E2"/>
    <w:rPr>
      <w:i/>
      <w:iCs/>
    </w:rPr>
  </w:style>
  <w:style w:type="paragraph" w:styleId="Title">
    <w:name w:val="Title"/>
    <w:basedOn w:val="Normal"/>
    <w:link w:val="TitleChar"/>
    <w:qFormat/>
    <w:rsid w:val="004333E2"/>
    <w:pPr>
      <w:tabs>
        <w:tab w:val="left" w:pos="1425"/>
        <w:tab w:val="left" w:pos="3306"/>
        <w:tab w:val="left" w:pos="3534"/>
      </w:tabs>
      <w:jc w:val="center"/>
    </w:pPr>
    <w:rPr>
      <w:b/>
      <w:sz w:val="28"/>
      <w:lang w:val="sv-SE"/>
    </w:rPr>
  </w:style>
  <w:style w:type="character" w:customStyle="1" w:styleId="TitleChar">
    <w:name w:val="Title Char"/>
    <w:basedOn w:val="DefaultParagraphFont"/>
    <w:link w:val="Title"/>
    <w:rsid w:val="004333E2"/>
    <w:rPr>
      <w:rFonts w:ascii="Times New Roman" w:eastAsia="Times New Roman" w:hAnsi="Times New Roman" w:cs="Times New Roman"/>
      <w:b/>
      <w:sz w:val="28"/>
      <w:szCs w:val="24"/>
      <w:lang w:val="sv-SE"/>
    </w:rPr>
  </w:style>
  <w:style w:type="character" w:customStyle="1" w:styleId="markedcontent">
    <w:name w:val="markedcontent"/>
    <w:rsid w:val="004333E2"/>
  </w:style>
  <w:style w:type="character" w:customStyle="1" w:styleId="UnresolvedMention1">
    <w:name w:val="Unresolved Mention1"/>
    <w:uiPriority w:val="99"/>
    <w:semiHidden/>
    <w:unhideWhenUsed/>
    <w:rsid w:val="004333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ok</cp:lastModifiedBy>
  <cp:revision>14</cp:revision>
  <cp:lastPrinted>2022-08-04T11:41:00Z</cp:lastPrinted>
  <dcterms:created xsi:type="dcterms:W3CDTF">2022-04-11T03:08:00Z</dcterms:created>
  <dcterms:modified xsi:type="dcterms:W3CDTF">2022-08-05T08:37:00Z</dcterms:modified>
</cp:coreProperties>
</file>